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9545F" w14:textId="77777777" w:rsidR="00877CBD" w:rsidRPr="00877CBD" w:rsidRDefault="00877CBD" w:rsidP="00877CBD">
      <w:pPr>
        <w:spacing w:line="360" w:lineRule="auto"/>
        <w:ind w:left="1479" w:right="1543"/>
        <w:jc w:val="center"/>
        <w:rPr>
          <w:b/>
          <w:sz w:val="24"/>
          <w:szCs w:val="24"/>
        </w:rPr>
      </w:pPr>
      <w:r w:rsidRPr="00877CBD">
        <w:rPr>
          <w:b/>
          <w:sz w:val="24"/>
          <w:szCs w:val="24"/>
        </w:rPr>
        <w:t>Campus Universitário Ministro Reis Veloso</w:t>
      </w:r>
    </w:p>
    <w:p w14:paraId="4026A5E4" w14:textId="77777777" w:rsidR="00877CBD" w:rsidRPr="00877CBD" w:rsidRDefault="00877CBD" w:rsidP="00877CBD">
      <w:pPr>
        <w:spacing w:line="360" w:lineRule="auto"/>
        <w:ind w:left="1479" w:right="1543"/>
        <w:jc w:val="center"/>
        <w:rPr>
          <w:b/>
          <w:position w:val="2"/>
          <w:sz w:val="24"/>
          <w:szCs w:val="24"/>
        </w:rPr>
      </w:pPr>
      <w:r w:rsidRPr="00877CBD">
        <w:rPr>
          <w:b/>
          <w:sz w:val="24"/>
          <w:szCs w:val="24"/>
        </w:rPr>
        <w:t xml:space="preserve">Bairro Nossa Senhora de Fátima –64.202-020 – Parnaíba-PI  </w:t>
      </w:r>
      <w:r w:rsidRPr="00877CBD">
        <w:rPr>
          <w:b/>
          <w:spacing w:val="-42"/>
          <w:sz w:val="24"/>
          <w:szCs w:val="24"/>
        </w:rPr>
        <w:t xml:space="preserve"> </w:t>
      </w:r>
    </w:p>
    <w:p w14:paraId="25B6EC74" w14:textId="2480C78E" w:rsidR="00877CBD" w:rsidRDefault="00877CBD" w:rsidP="00877CBD">
      <w:pPr>
        <w:spacing w:line="360" w:lineRule="auto"/>
        <w:ind w:left="1479" w:right="1543"/>
        <w:jc w:val="center"/>
        <w:rPr>
          <w:rStyle w:val="Hyperlink"/>
          <w:b/>
          <w:spacing w:val="2"/>
          <w:position w:val="2"/>
          <w:sz w:val="24"/>
          <w:szCs w:val="24"/>
        </w:rPr>
      </w:pPr>
      <w:r w:rsidRPr="00877CBD">
        <w:rPr>
          <w:b/>
          <w:position w:val="2"/>
          <w:sz w:val="24"/>
          <w:szCs w:val="24"/>
        </w:rPr>
        <w:t>E-mail:</w:t>
      </w:r>
      <w:hyperlink r:id="rId7" w:history="1">
        <w:r w:rsidR="00FF68EE" w:rsidRPr="003D295D">
          <w:rPr>
            <w:rStyle w:val="Hyperlink"/>
            <w:b/>
            <w:spacing w:val="2"/>
            <w:position w:val="2"/>
            <w:sz w:val="24"/>
            <w:szCs w:val="24"/>
          </w:rPr>
          <w:t>progep@ufdpar.edu.br</w:t>
        </w:r>
      </w:hyperlink>
    </w:p>
    <w:p w14:paraId="7599E2B2" w14:textId="77777777" w:rsidR="00877CBD" w:rsidRDefault="00877CBD" w:rsidP="00877CBD">
      <w:pPr>
        <w:spacing w:line="360" w:lineRule="auto"/>
        <w:ind w:left="1479" w:right="1543"/>
        <w:jc w:val="center"/>
        <w:rPr>
          <w:b/>
          <w:sz w:val="23"/>
        </w:rPr>
      </w:pPr>
    </w:p>
    <w:p w14:paraId="2B9ACE96" w14:textId="77777777" w:rsidR="00877CBD" w:rsidRDefault="00877CBD" w:rsidP="00877CBD">
      <w:pPr>
        <w:spacing w:line="360" w:lineRule="auto"/>
        <w:ind w:left="1479" w:right="1543"/>
        <w:jc w:val="center"/>
        <w:rPr>
          <w:b/>
          <w:sz w:val="23"/>
        </w:rPr>
      </w:pPr>
    </w:p>
    <w:p w14:paraId="6CF41726" w14:textId="77777777" w:rsidR="00877CBD" w:rsidRDefault="00877CBD" w:rsidP="00877CBD">
      <w:pPr>
        <w:pStyle w:val="Ttulo"/>
        <w:jc w:val="center"/>
      </w:pPr>
      <w:r>
        <w:rPr>
          <w:u w:val="thick"/>
        </w:rPr>
        <w:t>DECLARAÇÃO</w:t>
      </w:r>
      <w:r>
        <w:rPr>
          <w:spacing w:val="-3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INEXISTÊNCIA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>AÇÃO</w:t>
      </w:r>
      <w:r>
        <w:rPr>
          <w:spacing w:val="-3"/>
          <w:u w:val="thick"/>
        </w:rPr>
        <w:t xml:space="preserve"> </w:t>
      </w:r>
      <w:r>
        <w:rPr>
          <w:u w:val="thick"/>
        </w:rPr>
        <w:t>JUDICIAL</w:t>
      </w:r>
    </w:p>
    <w:p w14:paraId="6B28F1A8" w14:textId="77777777" w:rsidR="00877CBD" w:rsidRDefault="00877CBD" w:rsidP="00877CBD">
      <w:pPr>
        <w:pStyle w:val="Corpodetexto"/>
        <w:rPr>
          <w:b/>
          <w:sz w:val="20"/>
        </w:rPr>
      </w:pPr>
    </w:p>
    <w:p w14:paraId="1CCBA6C1" w14:textId="77777777" w:rsidR="00877CBD" w:rsidRDefault="00877CBD" w:rsidP="00877CBD">
      <w:pPr>
        <w:pStyle w:val="Corpodetexto"/>
        <w:rPr>
          <w:b/>
          <w:sz w:val="20"/>
        </w:rPr>
      </w:pPr>
    </w:p>
    <w:p w14:paraId="4BC9032B" w14:textId="77777777" w:rsidR="00877CBD" w:rsidRDefault="00877CBD" w:rsidP="00877CBD">
      <w:pPr>
        <w:pStyle w:val="Corpodetexto"/>
        <w:spacing w:before="3"/>
        <w:rPr>
          <w:b/>
          <w:sz w:val="16"/>
        </w:rPr>
      </w:pPr>
    </w:p>
    <w:p w14:paraId="798B6647" w14:textId="77777777" w:rsidR="00877CBD" w:rsidRDefault="00877CBD" w:rsidP="00877CBD">
      <w:pPr>
        <w:pStyle w:val="Corpodetexto"/>
        <w:tabs>
          <w:tab w:val="left" w:pos="2571"/>
          <w:tab w:val="left" w:pos="4795"/>
          <w:tab w:val="left" w:pos="5823"/>
          <w:tab w:val="left" w:pos="6147"/>
          <w:tab w:val="left" w:pos="9067"/>
        </w:tabs>
        <w:spacing w:before="90" w:line="360" w:lineRule="auto"/>
        <w:ind w:left="115" w:right="11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CPF nº</w:t>
      </w:r>
      <w:r>
        <w:rPr>
          <w:u w:val="single"/>
        </w:rPr>
        <w:tab/>
      </w:r>
      <w:r>
        <w:rPr>
          <w:spacing w:val="-1"/>
        </w:rPr>
        <w:t>_,</w:t>
      </w:r>
      <w:r>
        <w:rPr>
          <w:spacing w:val="-58"/>
        </w:rPr>
        <w:t xml:space="preserve"> </w:t>
      </w:r>
      <w:r>
        <w:t>SIAPE</w:t>
      </w:r>
      <w:r>
        <w:rPr>
          <w:spacing w:val="14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Cargo,</w:t>
      </w:r>
      <w:r>
        <w:rPr>
          <w:spacing w:val="17"/>
        </w:rPr>
        <w:t xml:space="preserve"> </w:t>
      </w:r>
      <w:r>
        <w:t>DECLARA,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os</w:t>
      </w:r>
      <w:r>
        <w:rPr>
          <w:spacing w:val="15"/>
        </w:rPr>
        <w:t xml:space="preserve"> </w:t>
      </w:r>
      <w:r>
        <w:t>fins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recebimento</w:t>
      </w:r>
      <w:r>
        <w:rPr>
          <w:spacing w:val="14"/>
        </w:rPr>
        <w:t xml:space="preserve"> </w:t>
      </w:r>
      <w:r>
        <w:t>administrativo</w:t>
      </w:r>
      <w:r>
        <w:rPr>
          <w:spacing w:val="1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montante relativo ao recebimento de pagamento de valores de exercícios anteriores de pessoal,</w:t>
      </w:r>
      <w:r>
        <w:rPr>
          <w:spacing w:val="-57"/>
        </w:rPr>
        <w:t xml:space="preserve"> </w:t>
      </w:r>
      <w:r>
        <w:t>constante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processo</w:t>
      </w:r>
      <w:r>
        <w:rPr>
          <w:spacing w:val="8"/>
        </w:rPr>
        <w:t xml:space="preserve"> </w:t>
      </w:r>
      <w:r>
        <w:t>nº</w:t>
      </w:r>
      <w:r>
        <w:rPr>
          <w:spacing w:val="9"/>
        </w:rPr>
        <w:t xml:space="preserve"> </w:t>
      </w:r>
      <w:r>
        <w:t>23855.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-</w:t>
      </w:r>
      <w:r>
        <w:rPr>
          <w:spacing w:val="58"/>
          <w:u w:val="single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Universidade</w:t>
      </w:r>
      <w:r>
        <w:rPr>
          <w:spacing w:val="7"/>
        </w:rPr>
        <w:t xml:space="preserve"> </w:t>
      </w:r>
      <w:r>
        <w:t>Federal</w:t>
      </w:r>
      <w:r>
        <w:rPr>
          <w:spacing w:val="10"/>
        </w:rPr>
        <w:t xml:space="preserve"> </w:t>
      </w:r>
      <w:r>
        <w:t>do</w:t>
      </w:r>
      <w:r>
        <w:rPr>
          <w:spacing w:val="1"/>
        </w:rPr>
        <w:t xml:space="preserve"> Delta do Parnaíba</w:t>
      </w:r>
      <w:r>
        <w:t xml:space="preserve"> - </w:t>
      </w:r>
      <w:proofErr w:type="spellStart"/>
      <w:r>
        <w:t>UFDPar</w:t>
      </w:r>
      <w:proofErr w:type="spellEnd"/>
      <w:r>
        <w:t>, sob as penas da lei, em especial do art. 299 do Código Penal¹, que não ajuizou e</w:t>
      </w:r>
      <w:r>
        <w:rPr>
          <w:spacing w:val="1"/>
        </w:rPr>
        <w:t xml:space="preserve"> </w:t>
      </w:r>
      <w:r>
        <w:t>não ajuizará ação judicial pleiteando a mesma vantagem, no curso do processo administrativo</w:t>
      </w:r>
      <w:r>
        <w:rPr>
          <w:spacing w:val="1"/>
        </w:rPr>
        <w:t xml:space="preserve"> </w:t>
      </w:r>
      <w:r>
        <w:t>de pagamento de exercícios anteriores (art. 4º, alínea "g" da Portaria Conjunta nº 2/2012 -</w:t>
      </w:r>
      <w:r>
        <w:rPr>
          <w:spacing w:val="1"/>
        </w:rPr>
        <w:t xml:space="preserve"> </w:t>
      </w:r>
      <w:r>
        <w:t>SEGEP/MP).</w:t>
      </w:r>
      <w:r>
        <w:rPr>
          <w:spacing w:val="38"/>
        </w:rPr>
        <w:t xml:space="preserve"> </w:t>
      </w:r>
      <w:r>
        <w:t>DECLARA,</w:t>
      </w:r>
      <w:r>
        <w:rPr>
          <w:spacing w:val="36"/>
        </w:rPr>
        <w:t xml:space="preserve"> </w:t>
      </w:r>
      <w:r>
        <w:t>ainda,</w:t>
      </w:r>
      <w:r>
        <w:rPr>
          <w:spacing w:val="36"/>
        </w:rPr>
        <w:t xml:space="preserve"> </w:t>
      </w:r>
      <w:r>
        <w:t>estar</w:t>
      </w:r>
      <w:r>
        <w:rPr>
          <w:spacing w:val="35"/>
        </w:rPr>
        <w:t xml:space="preserve"> </w:t>
      </w:r>
      <w:r>
        <w:t>ciente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identificação,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qualquer</w:t>
      </w:r>
      <w:r>
        <w:rPr>
          <w:spacing w:val="35"/>
        </w:rPr>
        <w:t xml:space="preserve"> </w:t>
      </w:r>
      <w:r>
        <w:t>tempo,</w:t>
      </w:r>
      <w:r>
        <w:rPr>
          <w:spacing w:val="3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ação judicial, o recebimento pela via administrativa ficará condicionado à desistência da ação</w:t>
      </w:r>
      <w:r>
        <w:rPr>
          <w:spacing w:val="1"/>
        </w:rPr>
        <w:t xml:space="preserve"> </w:t>
      </w:r>
      <w:r>
        <w:t>judicial, por parte do beneficiário (parágrafo único do art. 4º da Portaria Conjunta nº 2/2012 -</w:t>
      </w:r>
      <w:r>
        <w:rPr>
          <w:spacing w:val="1"/>
        </w:rPr>
        <w:t xml:space="preserve"> </w:t>
      </w:r>
      <w:r>
        <w:t>SEGEP/MP).</w:t>
      </w:r>
    </w:p>
    <w:p w14:paraId="73DFB3F1" w14:textId="77777777" w:rsidR="00877CBD" w:rsidRDefault="00877CBD" w:rsidP="00877CBD">
      <w:pPr>
        <w:pStyle w:val="Corpodetexto"/>
        <w:spacing w:before="11"/>
        <w:rPr>
          <w:sz w:val="23"/>
        </w:rPr>
      </w:pPr>
    </w:p>
    <w:p w14:paraId="68071205" w14:textId="7DDC0E6A" w:rsidR="00877CBD" w:rsidRDefault="009B4E6D" w:rsidP="00877CBD">
      <w:pPr>
        <w:pStyle w:val="Corpodetexto"/>
        <w:tabs>
          <w:tab w:val="left" w:pos="1646"/>
          <w:tab w:val="left" w:pos="3071"/>
          <w:tab w:val="left" w:pos="3839"/>
        </w:tabs>
        <w:ind w:right="62"/>
        <w:jc w:val="center"/>
      </w:pPr>
      <w:r>
        <w:t>Parnaíba</w:t>
      </w:r>
      <w:r w:rsidR="00877CBD">
        <w:t>/PI,</w:t>
      </w:r>
      <w:r w:rsidR="00877CBD">
        <w:rPr>
          <w:u w:val="single"/>
        </w:rPr>
        <w:tab/>
      </w:r>
      <w:r w:rsidR="00877CBD">
        <w:t>de</w:t>
      </w:r>
      <w:r w:rsidR="00877CBD">
        <w:rPr>
          <w:u w:val="single"/>
        </w:rPr>
        <w:tab/>
      </w:r>
      <w:proofErr w:type="spellStart"/>
      <w:r w:rsidR="00877CBD">
        <w:t>de</w:t>
      </w:r>
      <w:proofErr w:type="spellEnd"/>
      <w:r w:rsidR="00877CBD">
        <w:rPr>
          <w:u w:val="single"/>
        </w:rPr>
        <w:tab/>
      </w:r>
      <w:r w:rsidR="00877CBD">
        <w:t>.</w:t>
      </w:r>
    </w:p>
    <w:p w14:paraId="724B3230" w14:textId="77777777" w:rsidR="00877CBD" w:rsidRDefault="00877CBD" w:rsidP="00877CBD">
      <w:pPr>
        <w:pStyle w:val="Corpodetexto"/>
        <w:rPr>
          <w:sz w:val="20"/>
        </w:rPr>
      </w:pPr>
    </w:p>
    <w:p w14:paraId="49D15C9D" w14:textId="77777777" w:rsidR="00877CBD" w:rsidRDefault="00877CBD" w:rsidP="00877CBD">
      <w:pPr>
        <w:pStyle w:val="Corpodetexto"/>
        <w:rPr>
          <w:sz w:val="20"/>
        </w:rPr>
      </w:pPr>
    </w:p>
    <w:p w14:paraId="7FDAD291" w14:textId="77777777" w:rsidR="00877CBD" w:rsidRDefault="00877CBD" w:rsidP="00877CBD">
      <w:pPr>
        <w:pStyle w:val="Corpodetexto"/>
        <w:spacing w:before="8"/>
        <w:rPr>
          <w:sz w:val="27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671C498" wp14:editId="058FF7C1">
                <wp:simplePos x="0" y="0"/>
                <wp:positionH relativeFrom="page">
                  <wp:posOffset>2065020</wp:posOffset>
                </wp:positionH>
                <wp:positionV relativeFrom="paragraph">
                  <wp:posOffset>229870</wp:posOffset>
                </wp:positionV>
                <wp:extent cx="3429000" cy="1270"/>
                <wp:effectExtent l="7620" t="8255" r="11430" b="9525"/>
                <wp:wrapTopAndBottom/>
                <wp:docPr id="7" name="Forma Livre: Form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270"/>
                        </a:xfrm>
                        <a:custGeom>
                          <a:avLst/>
                          <a:gdLst>
                            <a:gd name="T0" fmla="+- 0 3252 3252"/>
                            <a:gd name="T1" fmla="*/ T0 w 5400"/>
                            <a:gd name="T2" fmla="+- 0 8652 3252"/>
                            <a:gd name="T3" fmla="*/ T2 w 5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0">
                              <a:moveTo>
                                <a:pt x="0" y="0"/>
                              </a:moveTo>
                              <a:lnTo>
                                <a:pt x="5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20FB6F" id="Forma Livre: Forma 7" o:spid="_x0000_s1026" style="position:absolute;margin-left:162.6pt;margin-top:18.1pt;width:27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" path="m,l5400,e" filled="f" strokeweight=".48pt">
                <v:path arrowok="t" o:connecttype="custom" o:connectlocs="0,0;3429000,0" o:connectangles="0,0"/>
                <w10:wrap type="topAndBottom" anchorx="page"/>
              </v:shape>
            </w:pict>
          </mc:Fallback>
        </mc:AlternateContent>
      </w:r>
    </w:p>
    <w:p w14:paraId="08CCF539" w14:textId="7DA90CAB" w:rsidR="00877CBD" w:rsidRDefault="00877CBD" w:rsidP="00877CBD">
      <w:pPr>
        <w:pStyle w:val="Corpodetexto"/>
        <w:spacing w:line="248" w:lineRule="exact"/>
        <w:ind w:left="2892" w:right="2953"/>
        <w:jc w:val="center"/>
      </w:pPr>
      <w:r>
        <w:t>SERVIDOR</w:t>
      </w:r>
      <w:r w:rsidR="006F2AE0">
        <w:t>(A)</w:t>
      </w:r>
      <w:bookmarkStart w:id="0" w:name="_GoBack"/>
      <w:bookmarkEnd w:id="0"/>
    </w:p>
    <w:p w14:paraId="39E83897" w14:textId="77777777" w:rsidR="00877CBD" w:rsidRDefault="00877CBD" w:rsidP="00877CBD">
      <w:pPr>
        <w:pStyle w:val="Corpodetexto"/>
        <w:rPr>
          <w:sz w:val="20"/>
        </w:rPr>
      </w:pPr>
    </w:p>
    <w:p w14:paraId="1CCFCB21" w14:textId="77777777" w:rsidR="00877CBD" w:rsidRDefault="00877CBD" w:rsidP="00877CBD">
      <w:pPr>
        <w:pStyle w:val="Corpodetexto"/>
        <w:rPr>
          <w:sz w:val="15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205664" wp14:editId="169F2BC6">
                <wp:simplePos x="0" y="0"/>
                <wp:positionH relativeFrom="page">
                  <wp:posOffset>899160</wp:posOffset>
                </wp:positionH>
                <wp:positionV relativeFrom="paragraph">
                  <wp:posOffset>138430</wp:posOffset>
                </wp:positionV>
                <wp:extent cx="5668010" cy="1270"/>
                <wp:effectExtent l="13335" t="10160" r="5080" b="7620"/>
                <wp:wrapTopAndBottom/>
                <wp:docPr id="6" name="Forma Livre: Form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8010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8926"/>
                            <a:gd name="T2" fmla="+- 0 10341 1416"/>
                            <a:gd name="T3" fmla="*/ T2 w 89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26">
                              <a:moveTo>
                                <a:pt x="0" y="0"/>
                              </a:moveTo>
                              <a:lnTo>
                                <a:pt x="8925" y="0"/>
                              </a:lnTo>
                            </a:path>
                          </a:pathLst>
                        </a:custGeom>
                        <a:noFill/>
                        <a:ln w="715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1E7602" id="Forma Livre: Forma 6" o:spid="_x0000_s1026" style="position:absolute;margin-left:70.8pt;margin-top:10.9pt;width:446.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" path="m,l8925,e" filled="f" strokeweight=".19881mm">
                <v:path arrowok="t" o:connecttype="custom" o:connectlocs="0,0;5667375,0" o:connectangles="0,0"/>
                <w10:wrap type="topAndBottom" anchorx="page"/>
              </v:shape>
            </w:pict>
          </mc:Fallback>
        </mc:AlternateContent>
      </w:r>
    </w:p>
    <w:p w14:paraId="6AB07565" w14:textId="77777777" w:rsidR="00877CBD" w:rsidRDefault="00877CBD" w:rsidP="00877CBD">
      <w:pPr>
        <w:spacing w:before="2" w:line="249" w:lineRule="auto"/>
        <w:ind w:left="116" w:right="135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1 Art. 299 do Código Penal.: “Omitir, em documento público ou particular, declaração que dele devia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constar, ou nele inserir ou fazer inserir declaração falsa ou diversa da que devia ser escrita, com o fim 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prejudicar direito, criar obrigação ou alterar a verdade sobre fato juridicamente relevante: Pena - reclusão,</w:t>
      </w:r>
      <w:r>
        <w:rPr>
          <w:rFonts w:ascii="Cambria" w:hAnsi="Cambria"/>
          <w:spacing w:val="-42"/>
          <w:sz w:val="20"/>
        </w:rPr>
        <w:t xml:space="preserve"> </w:t>
      </w:r>
      <w:r>
        <w:rPr>
          <w:rFonts w:ascii="Cambria" w:hAnsi="Cambria"/>
          <w:sz w:val="20"/>
        </w:rPr>
        <w:t>de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um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a cinco anos,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sz w:val="20"/>
        </w:rPr>
        <w:t>e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multa,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se</w:t>
      </w:r>
      <w:r>
        <w:rPr>
          <w:rFonts w:ascii="Cambria" w:hAnsi="Cambria"/>
          <w:spacing w:val="-2"/>
          <w:sz w:val="20"/>
        </w:rPr>
        <w:t xml:space="preserve"> </w:t>
      </w:r>
      <w:r>
        <w:rPr>
          <w:rFonts w:ascii="Cambria" w:hAnsi="Cambria"/>
          <w:sz w:val="20"/>
        </w:rPr>
        <w:t>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documento</w:t>
      </w:r>
      <w:r>
        <w:rPr>
          <w:rFonts w:ascii="Cambria" w:hAnsi="Cambria"/>
          <w:spacing w:val="2"/>
          <w:sz w:val="20"/>
        </w:rPr>
        <w:t xml:space="preserve"> </w:t>
      </w:r>
      <w:r>
        <w:rPr>
          <w:rFonts w:ascii="Cambria" w:hAnsi="Cambria"/>
          <w:sz w:val="20"/>
        </w:rPr>
        <w:t>é público</w:t>
      </w:r>
      <w:r>
        <w:rPr>
          <w:rFonts w:ascii="Cambria" w:hAnsi="Cambria"/>
          <w:spacing w:val="1"/>
          <w:sz w:val="20"/>
        </w:rPr>
        <w:t xml:space="preserve"> </w:t>
      </w:r>
      <w:r>
        <w:rPr>
          <w:rFonts w:ascii="Cambria" w:hAnsi="Cambria"/>
          <w:sz w:val="20"/>
        </w:rPr>
        <w:t>(...)”</w:t>
      </w:r>
    </w:p>
    <w:p w14:paraId="0E949DAE" w14:textId="77777777" w:rsidR="005E1DB3" w:rsidRDefault="005E1DB3">
      <w:pPr>
        <w:spacing w:line="57" w:lineRule="atLeast"/>
        <w:jc w:val="center"/>
        <w:rPr>
          <w:sz w:val="24"/>
          <w:szCs w:val="24"/>
        </w:rPr>
      </w:pPr>
    </w:p>
    <w:sectPr w:rsidR="005E1DB3">
      <w:headerReference w:type="default" r:id="rId8"/>
      <w:footerReference w:type="default" r:id="rId9"/>
      <w:pgSz w:w="11906" w:h="16838"/>
      <w:pgMar w:top="1417" w:right="1196" w:bottom="1417" w:left="1455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6F970" w14:textId="77777777" w:rsidR="003C263E" w:rsidRDefault="003C263E">
      <w:r>
        <w:separator/>
      </w:r>
    </w:p>
  </w:endnote>
  <w:endnote w:type="continuationSeparator" w:id="0">
    <w:p w14:paraId="14297C77" w14:textId="77777777" w:rsidR="003C263E" w:rsidRDefault="003C2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74240" w14:textId="77777777" w:rsidR="005E1DB3" w:rsidRDefault="0091304A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54639245" wp14:editId="0AEF543C">
              <wp:simplePos x="0" y="0"/>
              <wp:positionH relativeFrom="column">
                <wp:posOffset>2197100</wp:posOffset>
              </wp:positionH>
              <wp:positionV relativeFrom="paragraph">
                <wp:posOffset>-166370</wp:posOffset>
              </wp:positionV>
              <wp:extent cx="3603625" cy="1270"/>
              <wp:effectExtent l="0" t="19050" r="19685" b="19050"/>
              <wp:wrapNone/>
              <wp:docPr id="5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288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id="shape_0" from="173pt,-13.1pt" to="456.65pt,-13.1pt" ID="Conector reto 3" stroked="t" style="position:absolute" wp14:anchorId="20541719">
              <v:stroke color="#00518e" weight="28440" joinstyle="miter" endcap="flat"/>
              <v:fill o:detectmouseclick="t" on="false"/>
            </v:line>
          </w:pict>
        </mc:Fallback>
      </mc:AlternateContent>
    </w:r>
    <w:r>
      <w:rPr>
        <w:rFonts w:ascii="Arial" w:hAnsi="Arial" w:cs="Arial"/>
        <w:sz w:val="20"/>
        <w:szCs w:val="20"/>
      </w:rPr>
      <w:t>Av. São Sebastião, 2819 – CEP 64.202.020 – Parnaíba/PI</w:t>
    </w:r>
  </w:p>
  <w:p w14:paraId="1CF55510" w14:textId="36A986AA" w:rsidR="005E1DB3" w:rsidRDefault="00FE55C1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(</w:t>
    </w:r>
    <w:r w:rsidR="0091304A">
      <w:rPr>
        <w:rFonts w:ascii="Arial" w:hAnsi="Arial" w:cs="Arial"/>
        <w:sz w:val="20"/>
        <w:szCs w:val="20"/>
      </w:rPr>
      <w:t>86</w:t>
    </w:r>
    <w:r>
      <w:rPr>
        <w:rFonts w:ascii="Arial" w:hAnsi="Arial" w:cs="Arial"/>
        <w:sz w:val="20"/>
        <w:szCs w:val="20"/>
      </w:rPr>
      <w:t>)</w:t>
    </w:r>
    <w:r w:rsidR="0091304A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9 9453-7893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93E4F" w14:textId="77777777" w:rsidR="003C263E" w:rsidRDefault="003C263E">
      <w:r>
        <w:separator/>
      </w:r>
    </w:p>
  </w:footnote>
  <w:footnote w:type="continuationSeparator" w:id="0">
    <w:p w14:paraId="4595C9D5" w14:textId="77777777" w:rsidR="003C263E" w:rsidRDefault="003C2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59B56" w14:textId="77777777" w:rsidR="005E1DB3" w:rsidRDefault="005E1DB3">
    <w:pPr>
      <w:pStyle w:val="Cabealho"/>
      <w:ind w:left="-284"/>
      <w:jc w:val="center"/>
      <w:rPr>
        <w:rFonts w:ascii="Arial" w:hAnsi="Arial" w:cs="Arial"/>
        <w:b/>
        <w:bCs/>
      </w:rPr>
    </w:pPr>
  </w:p>
  <w:p w14:paraId="7494D934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" behindDoc="1" locked="0" layoutInCell="1" allowOverlap="1" wp14:anchorId="3465A7BC" wp14:editId="3AE0A380">
          <wp:simplePos x="0" y="0"/>
          <wp:positionH relativeFrom="column">
            <wp:posOffset>-52070</wp:posOffset>
          </wp:positionH>
          <wp:positionV relativeFrom="paragraph">
            <wp:posOffset>159385</wp:posOffset>
          </wp:positionV>
          <wp:extent cx="716915" cy="719455"/>
          <wp:effectExtent l="0" t="0" r="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5D8B1E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0" distR="0" simplePos="0" relativeHeight="6" behindDoc="1" locked="0" layoutInCell="1" allowOverlap="1" wp14:anchorId="56ED34EC" wp14:editId="65143040">
          <wp:simplePos x="0" y="0"/>
          <wp:positionH relativeFrom="column">
            <wp:posOffset>4883785</wp:posOffset>
          </wp:positionH>
          <wp:positionV relativeFrom="paragraph">
            <wp:posOffset>52705</wp:posOffset>
          </wp:positionV>
          <wp:extent cx="873125" cy="7048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502" t="13242" r="57547" b="14422"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AEAEAD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14:paraId="40700634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24AACD30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</w:pPr>
    <w:r>
      <w:rPr>
        <w:noProof/>
      </w:rPr>
      <w:drawing>
        <wp:anchor distT="0" distB="0" distL="0" distR="0" simplePos="0" relativeHeight="4" behindDoc="1" locked="0" layoutInCell="1" allowOverlap="1" wp14:anchorId="528C0461" wp14:editId="6090E41D">
          <wp:simplePos x="0" y="0"/>
          <wp:positionH relativeFrom="column">
            <wp:posOffset>-503555</wp:posOffset>
          </wp:positionH>
          <wp:positionV relativeFrom="paragraph">
            <wp:posOffset>8140065</wp:posOffset>
          </wp:positionV>
          <wp:extent cx="2418080" cy="871855"/>
          <wp:effectExtent l="0" t="0" r="0" b="0"/>
          <wp:wrapNone/>
          <wp:docPr id="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18080" cy="8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 xml:space="preserve">PRÓ- </w:t>
    </w:r>
    <w:proofErr w:type="gramStart"/>
    <w:r>
      <w:rPr>
        <w:rFonts w:ascii="Arial" w:hAnsi="Arial" w:cs="Arial"/>
        <w:b/>
        <w:bCs/>
      </w:rPr>
      <w:t>REITORIA  DE</w:t>
    </w:r>
    <w:proofErr w:type="gramEnd"/>
    <w:r>
      <w:rPr>
        <w:rFonts w:ascii="Arial" w:hAnsi="Arial" w:cs="Arial"/>
        <w:b/>
        <w:bCs/>
      </w:rPr>
      <w:t xml:space="preserve"> GESTÃO DE PESSOAS- PROGEP</w:t>
    </w:r>
  </w:p>
  <w:p w14:paraId="478E6B2D" w14:textId="77777777" w:rsidR="005E1DB3" w:rsidRDefault="0091304A">
    <w:pPr>
      <w:pStyle w:val="Cabealho"/>
      <w:tabs>
        <w:tab w:val="clear" w:pos="8504"/>
        <w:tab w:val="right" w:pos="8364"/>
      </w:tabs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18C1570" wp14:editId="661F288D">
              <wp:simplePos x="0" y="0"/>
              <wp:positionH relativeFrom="column">
                <wp:posOffset>-385445</wp:posOffset>
              </wp:positionH>
              <wp:positionV relativeFrom="paragraph">
                <wp:posOffset>535305</wp:posOffset>
              </wp:positionV>
              <wp:extent cx="7025640" cy="7403465"/>
              <wp:effectExtent l="0" t="0" r="0" b="6985"/>
              <wp:wrapNone/>
              <wp:docPr id="4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4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025040" cy="7402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style="position:absolute;margin-left:-30.35pt;margin-top:42.15pt;width:553.1pt;height:582.85pt" wp14:anchorId="0D820AA6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151FD"/>
    <w:multiLevelType w:val="multilevel"/>
    <w:tmpl w:val="3CEC79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43535BA"/>
    <w:multiLevelType w:val="multilevel"/>
    <w:tmpl w:val="BB10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AF774A"/>
    <w:multiLevelType w:val="multilevel"/>
    <w:tmpl w:val="2A2E98E6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DB3"/>
    <w:rsid w:val="00092A8B"/>
    <w:rsid w:val="00131D8D"/>
    <w:rsid w:val="002036A7"/>
    <w:rsid w:val="0031471E"/>
    <w:rsid w:val="00381E8C"/>
    <w:rsid w:val="003C263E"/>
    <w:rsid w:val="004226B7"/>
    <w:rsid w:val="004F6198"/>
    <w:rsid w:val="005E1DB3"/>
    <w:rsid w:val="006F2AE0"/>
    <w:rsid w:val="00783946"/>
    <w:rsid w:val="007A006D"/>
    <w:rsid w:val="007A4F42"/>
    <w:rsid w:val="007E74B3"/>
    <w:rsid w:val="00877CBD"/>
    <w:rsid w:val="0091304A"/>
    <w:rsid w:val="009B4E6D"/>
    <w:rsid w:val="00CE2C7C"/>
    <w:rsid w:val="00D30919"/>
    <w:rsid w:val="00F45AB0"/>
    <w:rsid w:val="00FA38D2"/>
    <w:rsid w:val="00FE55C1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6E414"/>
  <w15:docId w15:val="{EE64CFF1-7DA6-40DE-9DEE-6DB1BCBB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7CB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lang w:val="pt-PT"/>
    </w:rPr>
  </w:style>
  <w:style w:type="paragraph" w:styleId="Ttulo1">
    <w:name w:val="heading 1"/>
    <w:basedOn w:val="Normal"/>
    <w:next w:val="Normal"/>
    <w:qFormat/>
    <w:pPr>
      <w:keepNext/>
      <w:widowControl/>
      <w:numPr>
        <w:numId w:val="1"/>
      </w:numPr>
      <w:shd w:val="clear" w:color="auto" w:fill="FFFFFF"/>
      <w:autoSpaceDE/>
      <w:autoSpaceDN/>
      <w:spacing w:after="160" w:line="259" w:lineRule="auto"/>
      <w:ind w:left="-1418"/>
      <w:jc w:val="center"/>
      <w:outlineLvl w:val="0"/>
    </w:pPr>
    <w:rPr>
      <w:rFonts w:asciiTheme="minorHAnsi" w:eastAsiaTheme="minorHAnsi" w:hAnsiTheme="minorHAnsi" w:cstheme="minorBidi"/>
      <w:b/>
      <w:color w:val="000000"/>
      <w:sz w:val="26"/>
      <w:vertAlign w:val="subscript"/>
      <w:lang w:val="pt-BR"/>
    </w:rPr>
  </w:style>
  <w:style w:type="paragraph" w:styleId="Ttulo2">
    <w:name w:val="heading 2"/>
    <w:basedOn w:val="Normal"/>
    <w:next w:val="Normal"/>
    <w:qFormat/>
    <w:pPr>
      <w:keepNext/>
      <w:widowControl/>
      <w:numPr>
        <w:ilvl w:val="1"/>
        <w:numId w:val="1"/>
      </w:numPr>
      <w:shd w:val="clear" w:color="auto" w:fill="FFFFFF"/>
      <w:autoSpaceDE/>
      <w:autoSpaceDN/>
      <w:spacing w:after="160" w:line="259" w:lineRule="auto"/>
      <w:ind w:left="-1418"/>
      <w:jc w:val="center"/>
      <w:outlineLvl w:val="1"/>
    </w:pPr>
    <w:rPr>
      <w:rFonts w:asciiTheme="minorHAnsi" w:eastAsiaTheme="minorHAnsi" w:hAnsiTheme="minorHAnsi" w:cstheme="minorBidi"/>
      <w:b/>
      <w:color w:val="000000"/>
      <w:sz w:val="28"/>
      <w:vertAlign w:val="subscript"/>
      <w:lang w:val="pt-BR"/>
    </w:rPr>
  </w:style>
  <w:style w:type="paragraph" w:styleId="Ttulo4">
    <w:name w:val="heading 4"/>
    <w:basedOn w:val="Normal"/>
    <w:next w:val="Normal"/>
    <w:qFormat/>
    <w:pPr>
      <w:keepNext/>
      <w:widowControl/>
      <w:numPr>
        <w:ilvl w:val="3"/>
        <w:numId w:val="1"/>
      </w:numPr>
      <w:autoSpaceDE/>
      <w:autoSpaceDN/>
      <w:spacing w:after="160" w:line="259" w:lineRule="auto"/>
      <w:jc w:val="both"/>
      <w:outlineLvl w:val="3"/>
    </w:pPr>
    <w:rPr>
      <w:rFonts w:asciiTheme="minorHAnsi" w:eastAsiaTheme="minorHAnsi" w:hAnsiTheme="minorHAnsi" w:cstheme="minorBidi"/>
      <w:b/>
      <w:color w:val="000000"/>
      <w:vertAlign w:val="subscript"/>
      <w:lang w:val="pt-BR"/>
    </w:rPr>
  </w:style>
  <w:style w:type="paragraph" w:styleId="Ttulo6">
    <w:name w:val="heading 6"/>
    <w:basedOn w:val="Normal"/>
    <w:next w:val="Normal"/>
    <w:qFormat/>
    <w:pPr>
      <w:keepNext/>
      <w:widowControl/>
      <w:numPr>
        <w:ilvl w:val="5"/>
        <w:numId w:val="1"/>
      </w:numPr>
      <w:autoSpaceDE/>
      <w:autoSpaceDN/>
      <w:spacing w:after="160" w:line="259" w:lineRule="auto"/>
      <w:jc w:val="center"/>
      <w:outlineLvl w:val="5"/>
    </w:pPr>
    <w:rPr>
      <w:rFonts w:asciiTheme="minorHAnsi" w:eastAsiaTheme="minorHAnsi" w:hAnsiTheme="minorHAnsi" w:cstheme="minorBidi"/>
      <w:sz w:val="24"/>
      <w:lang w:val="pt-BR"/>
    </w:rPr>
  </w:style>
  <w:style w:type="paragraph" w:styleId="Ttulo8">
    <w:name w:val="heading 8"/>
    <w:basedOn w:val="Normal"/>
    <w:next w:val="Normal"/>
    <w:qFormat/>
    <w:pPr>
      <w:keepNext/>
      <w:widowControl/>
      <w:numPr>
        <w:ilvl w:val="7"/>
        <w:numId w:val="1"/>
      </w:numPr>
      <w:autoSpaceDE/>
      <w:autoSpaceDN/>
      <w:spacing w:after="160" w:line="259" w:lineRule="auto"/>
      <w:jc w:val="center"/>
      <w:outlineLvl w:val="7"/>
    </w:pPr>
    <w:rPr>
      <w:rFonts w:asciiTheme="minorHAnsi" w:eastAsiaTheme="minorHAnsi" w:hAnsiTheme="minorHAnsi" w:cstheme="minorBidi"/>
      <w:b/>
      <w:sz w:val="28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E056C"/>
  </w:style>
  <w:style w:type="character" w:customStyle="1" w:styleId="RodapChar">
    <w:name w:val="Rodapé Char"/>
    <w:basedOn w:val="Fontepargpadro"/>
    <w:link w:val="Rodap"/>
    <w:uiPriority w:val="99"/>
    <w:qFormat/>
    <w:rsid w:val="008E056C"/>
  </w:style>
  <w:style w:type="character" w:customStyle="1" w:styleId="WW8Num8z0">
    <w:name w:val="WW8Num8z0"/>
    <w:qFormat/>
    <w:rPr>
      <w:rFonts w:ascii="Symbol" w:hAnsi="Symbol" w:cs="Symbol"/>
      <w:color w:val="000000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3z0">
    <w:name w:val="WW8Num3z0"/>
    <w:qFormat/>
    <w:rPr>
      <w:rFonts w:ascii="Arial" w:eastAsia="Arial" w:hAnsi="Arial" w:cs="Arial"/>
      <w:sz w:val="22"/>
      <w:szCs w:val="22"/>
    </w:rPr>
  </w:style>
  <w:style w:type="character" w:customStyle="1" w:styleId="WW8Num3z1">
    <w:name w:val="WW8Num3z1"/>
    <w:qFormat/>
    <w:rPr>
      <w:rFonts w:ascii="Arial" w:hAnsi="Arial" w:cs="Arial"/>
      <w:sz w:val="22"/>
      <w:szCs w:val="22"/>
    </w:rPr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apple-converted-space">
    <w:name w:val="apple-converted-space"/>
    <w:basedOn w:val="Fontepargpadro"/>
    <w:qFormat/>
  </w:style>
  <w:style w:type="paragraph" w:styleId="Ttulo">
    <w:name w:val="Title"/>
    <w:basedOn w:val="Normal"/>
    <w:next w:val="Corpodetexto"/>
    <w:uiPriority w:val="10"/>
    <w:qFormat/>
    <w:pPr>
      <w:keepNext/>
      <w:widowControl/>
      <w:autoSpaceDE/>
      <w:autoSpaceDN/>
      <w:spacing w:before="240" w:after="120" w:line="259" w:lineRule="auto"/>
    </w:pPr>
    <w:rPr>
      <w:rFonts w:ascii="Liberation Sans" w:eastAsia="Microsoft YaHei" w:hAnsi="Liberation Sans" w:cs="Lucida Sans"/>
      <w:sz w:val="28"/>
      <w:szCs w:val="28"/>
      <w:lang w:val="pt-BR"/>
    </w:rPr>
  </w:style>
  <w:style w:type="paragraph" w:styleId="Corpodetexto">
    <w:name w:val="Body Text"/>
    <w:basedOn w:val="Normal"/>
    <w:pPr>
      <w:widowControl/>
      <w:autoSpaceDE/>
      <w:autoSpaceDN/>
      <w:spacing w:after="140" w:line="276" w:lineRule="auto"/>
    </w:pPr>
    <w:rPr>
      <w:rFonts w:asciiTheme="minorHAnsi" w:eastAsiaTheme="minorHAnsi" w:hAnsiTheme="minorHAnsi" w:cstheme="minorBidi"/>
      <w:lang w:val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widowControl/>
      <w:suppressLineNumbers/>
      <w:autoSpaceDE/>
      <w:autoSpaceDN/>
      <w:spacing w:before="120" w:after="120" w:line="259" w:lineRule="auto"/>
    </w:pPr>
    <w:rPr>
      <w:rFonts w:asciiTheme="minorHAnsi" w:eastAsiaTheme="minorHAnsi" w:hAnsiTheme="minorHAnsi" w:cs="Lucida Sans"/>
      <w:i/>
      <w:iCs/>
      <w:sz w:val="24"/>
      <w:szCs w:val="24"/>
      <w:lang w:val="pt-BR"/>
    </w:rPr>
  </w:style>
  <w:style w:type="paragraph" w:customStyle="1" w:styleId="ndice">
    <w:name w:val="Índice"/>
    <w:basedOn w:val="Normal"/>
    <w:qFormat/>
    <w:pPr>
      <w:widowControl/>
      <w:suppressLineNumbers/>
      <w:autoSpaceDE/>
      <w:autoSpaceDN/>
      <w:spacing w:after="160" w:line="259" w:lineRule="auto"/>
    </w:pPr>
    <w:rPr>
      <w:rFonts w:asciiTheme="minorHAnsi" w:eastAsiaTheme="minorHAnsi" w:hAnsiTheme="minorHAnsi" w:cs="Lucida Sans"/>
      <w:lang w:val="pt-BR"/>
    </w:rPr>
  </w:style>
  <w:style w:type="paragraph" w:customStyle="1" w:styleId="CabealhoeRodap">
    <w:name w:val="Cabeçalho e Rodapé"/>
    <w:basedOn w:val="Normal"/>
    <w:qFormat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paragraph" w:styleId="Rodap">
    <w:name w:val="footer"/>
    <w:basedOn w:val="Normal"/>
    <w:link w:val="RodapChar"/>
    <w:uiPriority w:val="99"/>
    <w:unhideWhenUsed/>
    <w:rsid w:val="008E056C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paragraph" w:customStyle="1" w:styleId="Corpodetexto21">
    <w:name w:val="Corpo de texto 21"/>
    <w:basedOn w:val="Normal"/>
    <w:qFormat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  <w:sz w:val="24"/>
      <w:lang w:val="pt-BR" w:eastAsia="zh-CN"/>
    </w:rPr>
  </w:style>
  <w:style w:type="paragraph" w:styleId="PargrafodaLista">
    <w:name w:val="List Paragraph"/>
    <w:basedOn w:val="Normal"/>
    <w:qFormat/>
    <w:pPr>
      <w:widowControl/>
      <w:autoSpaceDE/>
      <w:autoSpaceDN/>
      <w:spacing w:after="200" w:line="259" w:lineRule="auto"/>
      <w:ind w:left="720"/>
      <w:contextualSpacing/>
    </w:pPr>
    <w:rPr>
      <w:rFonts w:asciiTheme="minorHAnsi" w:eastAsiaTheme="minorHAnsi" w:hAnsiTheme="minorHAnsi" w:cstheme="minorBidi"/>
      <w:lang w:val="pt-BR"/>
    </w:rPr>
  </w:style>
  <w:style w:type="paragraph" w:customStyle="1" w:styleId="Corpodetexto31">
    <w:name w:val="Corpo de texto 31"/>
    <w:basedOn w:val="Normal"/>
    <w:qFormat/>
    <w:pPr>
      <w:widowControl/>
      <w:suppressAutoHyphens/>
      <w:autoSpaceDE/>
      <w:autoSpaceDN/>
      <w:spacing w:after="160" w:line="259" w:lineRule="auto"/>
      <w:jc w:val="both"/>
    </w:pPr>
    <w:rPr>
      <w:rFonts w:asciiTheme="minorHAnsi" w:eastAsiaTheme="minorHAnsi" w:hAnsiTheme="minorHAnsi" w:cstheme="minorBidi"/>
      <w:sz w:val="26"/>
      <w:lang w:val="pt-BR" w:eastAsia="zh-CN"/>
    </w:rPr>
  </w:style>
  <w:style w:type="paragraph" w:customStyle="1" w:styleId="Contedodoquadro">
    <w:name w:val="Conteúdo do quadro"/>
    <w:basedOn w:val="Normal"/>
    <w:qFormat/>
    <w:pPr>
      <w:widowControl/>
      <w:autoSpaceDE/>
      <w:autoSpaceDN/>
      <w:spacing w:after="160" w:line="259" w:lineRule="auto"/>
    </w:pPr>
    <w:rPr>
      <w:rFonts w:asciiTheme="minorHAnsi" w:eastAsiaTheme="minorHAnsi" w:hAnsiTheme="minorHAnsi" w:cstheme="minorBidi"/>
      <w:lang w:val="pt-BR"/>
    </w:rPr>
  </w:style>
  <w:style w:type="numbering" w:customStyle="1" w:styleId="WW8Num8">
    <w:name w:val="WW8Num8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877CB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F6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83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gep@ufd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dc:description/>
  <cp:lastModifiedBy>Aline Ramos</cp:lastModifiedBy>
  <cp:revision>6</cp:revision>
  <cp:lastPrinted>2023-02-06T21:12:00Z</cp:lastPrinted>
  <dcterms:created xsi:type="dcterms:W3CDTF">2023-11-30T19:31:00Z</dcterms:created>
  <dcterms:modified xsi:type="dcterms:W3CDTF">2024-06-27T20:53:00Z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