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"/>
        <w:rPr>
          <w:rFonts w:ascii="Times New Roman"/>
          <w:b w:val="0"/>
        </w:rPr>
      </w:pPr>
    </w:p>
    <w:p>
      <w:pPr>
        <w:pStyle w:val="BodyText"/>
        <w:spacing w:line="338" w:lineRule="auto"/>
        <w:ind w:left="2102" w:right="1006" w:hanging="555"/>
      </w:pPr>
      <w:r>
        <w:rPr/>
        <w:t>ANEXO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CONSUNI</w:t>
      </w:r>
      <w:r>
        <w:rPr>
          <w:spacing w:val="-4"/>
        </w:rPr>
        <w:t> </w:t>
      </w:r>
      <w:r>
        <w:rPr/>
        <w:t>N°</w:t>
      </w:r>
      <w:r>
        <w:rPr>
          <w:spacing w:val="-1"/>
        </w:rPr>
        <w:t> </w:t>
      </w:r>
      <w:r>
        <w:rPr/>
        <w:t>102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2024 TERMO DE CIÊNCIA E CONCORDÂNCIA DA CHEFIA IMEDIATA</w:t>
      </w:r>
    </w:p>
    <w:p>
      <w:pPr>
        <w:spacing w:line="240" w:lineRule="auto" w:before="168" w:after="1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5811"/>
        <w:gridCol w:w="1987"/>
      </w:tblGrid>
      <w:tr>
        <w:trPr>
          <w:trHeight w:val="1206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6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8626" cy="544068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26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11" w:type="dxa"/>
          </w:tcPr>
          <w:p>
            <w:pPr>
              <w:pStyle w:val="TableParagraph"/>
              <w:spacing w:line="281" w:lineRule="exact" w:before="263"/>
              <w:ind w:left="5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DELTA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PARNAÍBA</w:t>
            </w:r>
          </w:p>
          <w:p>
            <w:pPr>
              <w:pStyle w:val="TableParagraph"/>
              <w:spacing w:line="281" w:lineRule="exact"/>
              <w:ind w:left="5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Pró-Reitoria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Pessoas</w:t>
            </w:r>
          </w:p>
          <w:p>
            <w:pPr>
              <w:pStyle w:val="TableParagraph"/>
              <w:spacing w:before="45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Coordenadoria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Pessoas</w:t>
            </w:r>
          </w:p>
        </w:tc>
        <w:tc>
          <w:tcPr>
            <w:tcW w:w="1987" w:type="dxa"/>
          </w:tcPr>
          <w:p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4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1820" cy="516731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20" cy="51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182" w:after="1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9"/>
        <w:gridCol w:w="4565"/>
      </w:tblGrid>
      <w:tr>
        <w:trPr>
          <w:trHeight w:val="232" w:hRule="atLeast"/>
        </w:trPr>
        <w:tc>
          <w:tcPr>
            <w:tcW w:w="10064" w:type="dxa"/>
            <w:gridSpan w:val="2"/>
            <w:shd w:val="clear" w:color="auto" w:fill="D9D9D9"/>
          </w:tcPr>
          <w:p>
            <w:pPr>
              <w:pStyle w:val="TableParagraph"/>
              <w:spacing w:line="21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SERVIDOR</w:t>
            </w:r>
          </w:p>
        </w:tc>
      </w:tr>
      <w:tr>
        <w:trPr>
          <w:trHeight w:val="227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>
        <w:trPr>
          <w:trHeight w:val="232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</w:tr>
      <w:tr>
        <w:trPr>
          <w:trHeight w:val="227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z w:val="24"/>
              </w:rPr>
              <w:t>Setor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trabalho:</w:t>
            </w:r>
          </w:p>
        </w:tc>
      </w:tr>
      <w:tr>
        <w:trPr>
          <w:trHeight w:val="231" w:hRule="atLeast"/>
        </w:trPr>
        <w:tc>
          <w:tcPr>
            <w:tcW w:w="5499" w:type="dxa"/>
          </w:tcPr>
          <w:p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SIAPE:</w:t>
            </w:r>
          </w:p>
        </w:tc>
        <w:tc>
          <w:tcPr>
            <w:tcW w:w="4565" w:type="dxa"/>
          </w:tcPr>
          <w:p>
            <w:pPr>
              <w:pStyle w:val="TableParagraph"/>
              <w:spacing w:line="212" w:lineRule="exact"/>
              <w:ind w:left="12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telefone:</w:t>
            </w:r>
          </w:p>
        </w:tc>
      </w:tr>
      <w:tr>
        <w:trPr>
          <w:trHeight w:val="227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>
        <w:trPr>
          <w:trHeight w:val="232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2"/>
                <w:sz w:val="24"/>
              </w:rPr>
              <w:t> residencial:</w:t>
            </w:r>
          </w:p>
        </w:tc>
      </w:tr>
      <w:tr>
        <w:trPr>
          <w:trHeight w:val="227" w:hRule="atLeast"/>
        </w:trPr>
        <w:tc>
          <w:tcPr>
            <w:tcW w:w="5499" w:type="dxa"/>
          </w:tcPr>
          <w:p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4565" w:type="dxa"/>
          </w:tcPr>
          <w:p>
            <w:pPr>
              <w:pStyle w:val="TableParagraph"/>
              <w:spacing w:line="207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</w:tr>
      <w:tr>
        <w:trPr>
          <w:trHeight w:val="232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chefia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imediata:</w:t>
            </w:r>
          </w:p>
        </w:tc>
      </w:tr>
      <w:tr>
        <w:trPr>
          <w:trHeight w:val="227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 chefia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imediata:</w:t>
            </w:r>
          </w:p>
        </w:tc>
      </w:tr>
      <w:tr>
        <w:trPr>
          <w:trHeight w:val="232" w:hRule="atLeast"/>
        </w:trPr>
        <w:tc>
          <w:tcPr>
            <w:tcW w:w="5499" w:type="dxa"/>
          </w:tcPr>
          <w:p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N° SIAPE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chefia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imediata:</w:t>
            </w:r>
          </w:p>
        </w:tc>
        <w:tc>
          <w:tcPr>
            <w:tcW w:w="4565" w:type="dxa"/>
          </w:tcPr>
          <w:p>
            <w:pPr>
              <w:pStyle w:val="TableParagraph"/>
              <w:spacing w:line="212" w:lineRule="exact"/>
              <w:ind w:left="127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telefone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chefia</w:t>
            </w:r>
            <w:r>
              <w:rPr>
                <w:spacing w:val="-2"/>
                <w:sz w:val="24"/>
              </w:rPr>
              <w:t> imediata:</w:t>
            </w:r>
          </w:p>
        </w:tc>
      </w:tr>
      <w:tr>
        <w:trPr>
          <w:trHeight w:val="227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chefia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imediata:</w:t>
            </w:r>
          </w:p>
        </w:tc>
      </w:tr>
    </w:tbl>
    <w:p>
      <w:pPr>
        <w:spacing w:line="240" w:lineRule="auto" w:before="199" w:after="0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5"/>
      </w:tblGrid>
      <w:tr>
        <w:trPr>
          <w:trHeight w:val="244" w:hRule="atLeast"/>
        </w:trPr>
        <w:tc>
          <w:tcPr>
            <w:tcW w:w="10065" w:type="dxa"/>
            <w:shd w:val="clear" w:color="auto" w:fill="D9D9D9"/>
          </w:tcPr>
          <w:p>
            <w:pPr>
              <w:pStyle w:val="TableParagraph"/>
              <w:spacing w:line="22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SERVIDOR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DESENVOLVIMENTO</w:t>
            </w:r>
          </w:p>
        </w:tc>
      </w:tr>
      <w:tr>
        <w:trPr>
          <w:trHeight w:val="1024" w:hRule="atLeast"/>
        </w:trPr>
        <w:tc>
          <w:tcPr>
            <w:tcW w:w="10065" w:type="dxa"/>
            <w:shd w:val="clear" w:color="auto" w:fill="F0F0F0"/>
          </w:tcPr>
          <w:p>
            <w:pPr>
              <w:pStyle w:val="TableParagraph"/>
              <w:spacing w:line="276" w:lineRule="auto" w:before="14"/>
              <w:rPr>
                <w:i/>
                <w:sz w:val="24"/>
              </w:rPr>
            </w:pPr>
            <w:r>
              <w:rPr>
                <w:i/>
                <w:sz w:val="24"/>
              </w:rPr>
              <w:t>Conforme instrução Normativa nº 21/2021 art. 26, inciso III, o processo de afastamento do servidor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deverá</w:t>
            </w:r>
            <w:r>
              <w:rPr>
                <w:i/>
                <w:spacing w:val="76"/>
                <w:sz w:val="24"/>
              </w:rPr>
              <w:t> </w:t>
            </w:r>
            <w:r>
              <w:rPr>
                <w:i/>
                <w:sz w:val="24"/>
              </w:rPr>
              <w:t>ser</w:t>
            </w:r>
            <w:r>
              <w:rPr>
                <w:i/>
                <w:spacing w:val="78"/>
                <w:sz w:val="24"/>
              </w:rPr>
              <w:t> </w:t>
            </w:r>
            <w:r>
              <w:rPr>
                <w:i/>
                <w:sz w:val="24"/>
              </w:rPr>
              <w:t>instituído</w:t>
            </w:r>
            <w:r>
              <w:rPr>
                <w:i/>
                <w:spacing w:val="54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com</w:t>
            </w:r>
            <w:r>
              <w:rPr>
                <w:i/>
                <w:spacing w:val="55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79"/>
                <w:sz w:val="24"/>
              </w:rPr>
              <w:t> </w:t>
            </w:r>
            <w:r>
              <w:rPr>
                <w:i/>
                <w:sz w:val="24"/>
              </w:rPr>
              <w:t>seguintes</w:t>
            </w:r>
            <w:r>
              <w:rPr>
                <w:i/>
                <w:spacing w:val="54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informações:</w:t>
            </w:r>
            <w:r>
              <w:rPr>
                <w:i/>
                <w:spacing w:val="60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56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78"/>
                <w:sz w:val="24"/>
              </w:rPr>
              <w:t> </w:t>
            </w:r>
            <w:r>
              <w:rPr>
                <w:i/>
                <w:sz w:val="24"/>
              </w:rPr>
              <w:t>justificativa</w:t>
            </w:r>
            <w:r>
              <w:rPr>
                <w:i/>
                <w:spacing w:val="54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quanto</w:t>
            </w:r>
            <w:r>
              <w:rPr>
                <w:i/>
                <w:spacing w:val="56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ao</w:t>
            </w:r>
            <w:r>
              <w:rPr>
                <w:i/>
                <w:spacing w:val="78"/>
                <w:sz w:val="24"/>
              </w:rPr>
              <w:t> </w:t>
            </w:r>
            <w:r>
              <w:rPr>
                <w:i/>
                <w:sz w:val="24"/>
              </w:rPr>
              <w:t>interesse</w:t>
            </w:r>
            <w:r>
              <w:rPr>
                <w:i/>
                <w:spacing w:val="54"/>
                <w:w w:val="150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da</w:t>
            </w:r>
          </w:p>
          <w:p>
            <w:pPr>
              <w:pStyle w:val="TableParagraph"/>
              <w:spacing w:line="291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administração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naquela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ação,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visando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desenvolvimento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servidor.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Descrição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justificativa:</w:t>
            </w:r>
          </w:p>
        </w:tc>
      </w:tr>
      <w:tr>
        <w:trPr>
          <w:trHeight w:val="640" w:hRule="atLeast"/>
        </w:trPr>
        <w:tc>
          <w:tcPr>
            <w:tcW w:w="1006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85" w:after="0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1"/>
        <w:gridCol w:w="2245"/>
      </w:tblGrid>
      <w:tr>
        <w:trPr>
          <w:trHeight w:val="229" w:hRule="atLeast"/>
        </w:trPr>
        <w:tc>
          <w:tcPr>
            <w:tcW w:w="10066" w:type="dxa"/>
            <w:gridSpan w:val="2"/>
            <w:shd w:val="clear" w:color="auto" w:fill="D9D9D9"/>
          </w:tcPr>
          <w:p>
            <w:pPr>
              <w:pStyle w:val="TableParagraph"/>
              <w:spacing w:line="21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ANUÊNCIA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CHEFIA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IMEDIATA</w:t>
            </w:r>
          </w:p>
        </w:tc>
      </w:tr>
      <w:tr>
        <w:trPr>
          <w:trHeight w:val="1684" w:hRule="atLeast"/>
        </w:trPr>
        <w:tc>
          <w:tcPr>
            <w:tcW w:w="10066" w:type="dxa"/>
            <w:gridSpan w:val="2"/>
            <w:shd w:val="clear" w:color="auto" w:fill="F0F0F0"/>
          </w:tcPr>
          <w:p>
            <w:pPr>
              <w:pStyle w:val="TableParagraph"/>
              <w:spacing w:line="276" w:lineRule="auto" w:before="1"/>
              <w:ind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Conforme Instrução Normativa nº 21/2021, art. 28, inciso V, o processo de afastamento do servidor deverá ser instruído com as seguintes informações: V - manifestações da chefia imediata do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servidor, com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sua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concordância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quanto à solicitação e, conforme art. 33, inciso I, a chefia Imediata do servidor avaliará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compatibilidade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entre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a solicitação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e o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planejamento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dos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afastamentos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toda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força de</w:t>
            </w:r>
          </w:p>
          <w:p>
            <w:pPr>
              <w:pStyle w:val="TableParagraph"/>
              <w:spacing w:line="29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trabalho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unidade.</w:t>
            </w:r>
          </w:p>
        </w:tc>
      </w:tr>
      <w:tr>
        <w:trPr>
          <w:trHeight w:val="580" w:hRule="atLeast"/>
        </w:trPr>
        <w:tc>
          <w:tcPr>
            <w:tcW w:w="7821" w:type="dxa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desenvolvimento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servidor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afastado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prevista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PDP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órgão?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(Conforme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inciso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IV,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nº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21/2021).</w:t>
            </w:r>
          </w:p>
        </w:tc>
        <w:tc>
          <w:tcPr>
            <w:tcW w:w="2245" w:type="dxa"/>
          </w:tcPr>
          <w:p>
            <w:pPr>
              <w:pStyle w:val="TableParagraph"/>
              <w:spacing w:line="233" w:lineRule="exact"/>
              <w:ind w:left="124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Sim</w:t>
            </w:r>
          </w:p>
          <w:p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</w:tc>
      </w:tr>
      <w:tr>
        <w:trPr>
          <w:trHeight w:val="1347" w:hRule="atLeast"/>
        </w:trPr>
        <w:tc>
          <w:tcPr>
            <w:tcW w:w="7821" w:type="dxa"/>
          </w:tcPr>
          <w:p>
            <w:pPr>
              <w:pStyle w:val="TableParagraph"/>
              <w:spacing w:line="276" w:lineRule="auto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Há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pertinência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desenvolvimento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pretendida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servidor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atribuições do cargo de provimento efetivo, função de confiança ou cargo em comissão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ocupado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administrativa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finalístico</w:t>
            </w:r>
          </w:p>
          <w:p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órgão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entidade?</w:t>
            </w:r>
          </w:p>
        </w:tc>
        <w:tc>
          <w:tcPr>
            <w:tcW w:w="2245" w:type="dxa"/>
          </w:tcPr>
          <w:p>
            <w:pPr>
              <w:pStyle w:val="TableParagraph"/>
              <w:spacing w:before="140"/>
              <w:ind w:left="124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Sim</w:t>
            </w:r>
          </w:p>
          <w:p>
            <w:pPr>
              <w:pStyle w:val="TableParagraph"/>
              <w:spacing w:before="175"/>
              <w:ind w:left="124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9" w:footer="944" w:top="2280" w:bottom="1140" w:left="850" w:right="708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39" w:after="1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5"/>
      </w:tblGrid>
      <w:tr>
        <w:trPr>
          <w:trHeight w:val="229" w:hRule="atLeast"/>
        </w:trPr>
        <w:tc>
          <w:tcPr>
            <w:tcW w:w="10065" w:type="dxa"/>
            <w:shd w:val="clear" w:color="auto" w:fill="D9D9D9"/>
          </w:tcPr>
          <w:p>
            <w:pPr>
              <w:pStyle w:val="TableParagraph"/>
              <w:spacing w:line="21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PARECER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CHEFIA </w:t>
            </w:r>
            <w:r>
              <w:rPr>
                <w:b/>
                <w:spacing w:val="-2"/>
                <w:sz w:val="24"/>
              </w:rPr>
              <w:t>IMEDIATA</w:t>
            </w:r>
          </w:p>
        </w:tc>
      </w:tr>
      <w:tr>
        <w:trPr>
          <w:trHeight w:val="457" w:hRule="atLeast"/>
        </w:trPr>
        <w:tc>
          <w:tcPr>
            <w:tcW w:w="10065" w:type="dxa"/>
            <w:shd w:val="clear" w:color="auto" w:fill="F0F0F0"/>
          </w:tcPr>
          <w:p>
            <w:pPr>
              <w:pStyle w:val="TableParagraph"/>
              <w:spacing w:line="213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Manifestação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chefia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imediata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sobre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oportunidade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afastamento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relevância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ação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2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desenvolvimento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pretendida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desenvolvimento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pessoal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institucional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servidor:</w:t>
            </w:r>
          </w:p>
        </w:tc>
      </w:tr>
      <w:tr>
        <w:trPr>
          <w:trHeight w:val="1117" w:hRule="atLeast"/>
        </w:trPr>
        <w:tc>
          <w:tcPr>
            <w:tcW w:w="1006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36" w:after="1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5"/>
      </w:tblGrid>
      <w:tr>
        <w:trPr>
          <w:trHeight w:val="460" w:hRule="atLeast"/>
        </w:trPr>
        <w:tc>
          <w:tcPr>
            <w:tcW w:w="10065" w:type="dxa"/>
          </w:tcPr>
          <w:p>
            <w:pPr>
              <w:pStyle w:val="TableParagraph"/>
              <w:spacing w:line="212" w:lineRule="exact"/>
              <w:ind w:right="-1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tudo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apresentado,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chefia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imediata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acordo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afastamento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servidor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para</w:t>
            </w:r>
          </w:p>
          <w:p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realização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Desenvolvimento.</w:t>
            </w:r>
          </w:p>
        </w:tc>
      </w:tr>
    </w:tbl>
    <w:p>
      <w:pPr>
        <w:spacing w:line="240" w:lineRule="auto" w:before="138"/>
        <w:rPr>
          <w:b/>
          <w:sz w:val="24"/>
        </w:rPr>
      </w:pPr>
    </w:p>
    <w:p>
      <w:pPr>
        <w:pStyle w:val="BodyText"/>
        <w:tabs>
          <w:tab w:pos="7455" w:val="left" w:leader="none"/>
          <w:tab w:pos="8211" w:val="left" w:leader="none"/>
          <w:tab w:pos="8967" w:val="left" w:leader="none"/>
        </w:tabs>
        <w:ind w:left="6224"/>
      </w:pPr>
      <w:r>
        <w:rPr/>
        <w:t>Data: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2565526</wp:posOffset>
                </wp:positionH>
                <wp:positionV relativeFrom="paragraph">
                  <wp:posOffset>300761</wp:posOffset>
                </wp:positionV>
                <wp:extent cx="242887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 h="0">
                              <a:moveTo>
                                <a:pt x="0" y="0"/>
                              </a:moveTo>
                              <a:lnTo>
                                <a:pt x="242865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09995pt;margin-top:23.682034pt;width:191.25pt;height:.1pt;mso-position-horizontal-relative:page;mso-position-vertical-relative:paragraph;z-index:-15728640;mso-wrap-distance-left:0;mso-wrap-distance-right:0" id="docshape4" coordorigin="4040,474" coordsize="3825,0" path="m4040,474l7865,47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4"/>
        <w:ind w:left="1" w:right="140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servidor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2565526</wp:posOffset>
                </wp:positionH>
                <wp:positionV relativeFrom="paragraph">
                  <wp:posOffset>193440</wp:posOffset>
                </wp:positionV>
                <wp:extent cx="24288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 h="0">
                              <a:moveTo>
                                <a:pt x="0" y="0"/>
                              </a:moveTo>
                              <a:lnTo>
                                <a:pt x="242865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09995pt;margin-top:15.231508pt;width:191.25pt;height:.1pt;mso-position-horizontal-relative:page;mso-position-vertical-relative:paragraph;z-index:-15728128;mso-wrap-distance-left:0;mso-wrap-distance-right:0" id="docshape5" coordorigin="4040,305" coordsize="3825,0" path="m4040,305l7865,305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2"/>
        <w:ind w:right="140"/>
        <w:jc w:val="center"/>
      </w:pPr>
      <w:r>
        <w:rPr/>
        <w:t>Assinatura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chefia</w:t>
      </w:r>
      <w:r>
        <w:rPr>
          <w:spacing w:val="-2"/>
        </w:rPr>
        <w:t> imediata</w:t>
      </w:r>
    </w:p>
    <w:sectPr>
      <w:pgSz w:w="11910" w:h="16840"/>
      <w:pgMar w:header="709" w:footer="944" w:top="2280" w:bottom="114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1062532</wp:posOffset>
              </wp:positionH>
              <wp:positionV relativeFrom="page">
                <wp:posOffset>9914838</wp:posOffset>
              </wp:positionV>
              <wp:extent cx="5437505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437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635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36997" y="6096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780.695923pt;width:428.11pt;height:.48004pt;mso-position-horizontal-relative:page;mso-position-vertical-relative:page;z-index:-15821312" id="docshape2" filled="true" fillcolor="#000009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1523746</wp:posOffset>
              </wp:positionH>
              <wp:positionV relativeFrom="page">
                <wp:posOffset>9945954</wp:posOffset>
              </wp:positionV>
              <wp:extent cx="4511675" cy="3073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1167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Campus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Ministro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Reis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Velloso,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Sebastião,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2819 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Nossa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Senhora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Fátima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64202-020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Parnaíba/PI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https://ufdpar.edu.br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9.980003pt;margin-top:783.145996pt;width:355.25pt;height:24.2pt;mso-position-horizontal-relative:page;mso-position-vertical-relative:page;z-index:-15820800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Campus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Ministro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Reis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Velloso,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Sebastião,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2819 –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Nossa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Senhora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Fátima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64202-020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Parnaíba/PI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https://ufdpar.edu.br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3522979</wp:posOffset>
          </wp:positionH>
          <wp:positionV relativeFrom="page">
            <wp:posOffset>450214</wp:posOffset>
          </wp:positionV>
          <wp:extent cx="494626" cy="46196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626" cy="461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2581782</wp:posOffset>
              </wp:positionH>
              <wp:positionV relativeFrom="page">
                <wp:posOffset>1017777</wp:posOffset>
              </wp:positionV>
              <wp:extent cx="2395220" cy="4457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95220" cy="445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" w:right="0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MINISTÉRIO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DA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EDUCAÇÃO</w:t>
                          </w:r>
                        </w:p>
                        <w:p>
                          <w:pPr>
                            <w:spacing w:before="0"/>
                            <w:ind w:left="2" w:right="0" w:firstLine="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DELTA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PARNAÍBA CAMPUS MINISTRO REIS VELLOSO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3.289993pt;margin-top:80.139984pt;width:188.6pt;height:35.1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MINISTÉRIO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EDUCAÇÃO</w:t>
                    </w:r>
                  </w:p>
                  <w:p>
                    <w:pPr>
                      <w:spacing w:before="0"/>
                      <w:ind w:left="2" w:right="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DELTA</w:t>
                    </w:r>
                    <w:r>
                      <w:rPr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PARNAÍBA CAMPUS MINISTRO REIS VELLOSO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26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2025-04-30T13:50:29Z</dcterms:created>
  <dcterms:modified xsi:type="dcterms:W3CDTF">2025-04-30T13:50:29Z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2025-04-30T00:00:00Z</vt:filetime>
  </property>
</Properties>
</file>