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III DA RESOLUÇÃO CONSEPE N° 271 DE 29 DE JULHO DE 2025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b/>
          <w:b/>
          <w:sz w:val="24"/>
          <w:szCs w:val="24"/>
          <w:lang w:val="pt-PT"/>
        </w:rPr>
      </w:pPr>
      <w:r>
        <w:rPr>
          <w:rFonts w:eastAsia="Times New Roman" w:cs="Calibri"/>
          <w:b/>
          <w:sz w:val="24"/>
          <w:szCs w:val="24"/>
          <w:lang w:val="pt-PT"/>
        </w:rPr>
        <w:t>COMISSÃO DE SELEÇÃO E CALENDÁRIO DE PROVAS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tbl>
      <w:tblPr>
        <w:tblW w:w="9027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02"/>
        <w:gridCol w:w="6024"/>
      </w:tblGrid>
      <w:tr>
        <w:trPr>
          <w:trHeight w:val="700" w:hRule="atLeast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EDITAL N°: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  <w:tr>
        <w:trPr>
          <w:trHeight w:val="635" w:hRule="atLeast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ÁREA DE CONHECIMENTO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</w:tbl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tbl>
      <w:tblPr>
        <w:tblW w:w="9038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12"/>
        <w:gridCol w:w="5025"/>
      </w:tblGrid>
      <w:tr>
        <w:trPr>
          <w:trHeight w:val="515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COMISSÃO DE SELEÇÃO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  <w:r>
              <w:rPr>
                <w:rFonts w:eastAsia="Arial" w:cs="Calibri" w:cstheme="minorHAnsi"/>
                <w:lang w:val="pt-PT"/>
              </w:rPr>
              <w:t xml:space="preserve"> da Portaria:</w:t>
            </w:r>
          </w:p>
        </w:tc>
      </w:tr>
      <w:tr>
        <w:trPr>
          <w:trHeight w:val="464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Titulares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Nome do membro</w:t>
            </w:r>
          </w:p>
        </w:tc>
      </w:tr>
      <w:tr>
        <w:trPr>
          <w:trHeight w:val="522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1° Membro - Presidente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34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2° Membro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67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3° Membro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50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Suplentes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Nome do membro</w:t>
            </w:r>
          </w:p>
        </w:tc>
      </w:tr>
      <w:tr>
        <w:trPr>
          <w:trHeight w:val="507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1° Suplente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07" w:hRule="atLeast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2° Suplente</w:t>
            </w:r>
          </w:p>
        </w:tc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</w:tbl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9059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92"/>
        <w:gridCol w:w="1706"/>
        <w:gridCol w:w="3055"/>
        <w:gridCol w:w="2005"/>
      </w:tblGrid>
      <w:tr>
        <w:trPr>
          <w:trHeight w:val="710" w:hRule="atLeast"/>
        </w:trPr>
        <w:tc>
          <w:tcPr>
            <w:tcW w:w="9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CALENDÁRIO</w:t>
            </w:r>
          </w:p>
        </w:tc>
      </w:tr>
      <w:tr>
        <w:trPr>
          <w:trHeight w:val="887" w:hRule="atLeast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DATA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LOCAL (Bloco, Sala, Andar)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HORÁRIO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(hora local)</w:t>
            </w:r>
          </w:p>
        </w:tc>
      </w:tr>
      <w:tr>
        <w:trPr>
          <w:trHeight w:val="570" w:hRule="atLeast"/>
        </w:trPr>
        <w:tc>
          <w:tcPr>
            <w:tcW w:w="2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Prova Didática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30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0" w:hRule="atLeast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Avaliação de Títulos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88" w:hRule="atLeast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Divulgação do resultado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Mural de Avisos e/ou nas páginas eletrônicas oficiais da Instituição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5DF0-5505-4C3C-877E-9B5F565D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108</Words>
  <Characters>608</Characters>
  <CharactersWithSpaces>690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2025-07-29T18:32:00Z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