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UNIVERSIDADE FEDERAL DO DELTA DO PARNAIBA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PRÓ-REITORIA DE ENSINO DE GRADUAÇÃO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PROGRAMA INSTITUCIONAL DE BOLSA DE INICIAÇÃO À DOCÊNCIA – PIBID/CAPES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ANEXO I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EDITAL No. 26/2024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SELEÇÃO DE COORDENADOR(A) DE ÁREA DO PROGRAMA DE BOLSA DE INICIAÇÃO À DOCÊNCIA – PIBID – EDIÇÃO 2024/2026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REQUERIMENTO DE INSCRIÇÃO E QUADRO DE ITENS ELIMINATÓRIOS E QUADRO DE ITENS CLASSIFICATÓRIOS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1 Dados do/a professor/a candidato/a Coordenador de Área do Pibid período 2024-2026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a. Nome do candidato: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b. Siape: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c. CPF: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d. Telefones: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e. E-mail: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2. Curso de Licenciatura: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3.Data e assinatura (declaro para os devidos fins que o presente formulário e a documentação comprobatória em anexo expressam a verdade):</w:t>
      </w:r>
    </w:p>
    <w:p>
      <w:pPr>
        <w:pStyle w:val="Normal"/>
        <w:spacing w:lineRule="auto" w:line="360"/>
        <w:rPr>
          <w:rFonts w:ascii="Arial" w:hAnsi="Arial" w:cs="Arial"/>
          <w:b/>
          <w:color w:val="000000"/>
          <w:spacing w:val="-1"/>
        </w:rPr>
      </w:pPr>
      <w:r>
        <w:rPr>
          <w:rFonts w:cs="Arial" w:ascii="Arial" w:hAnsi="Arial"/>
          <w:b/>
          <w:color w:val="000000"/>
          <w:spacing w:val="-1"/>
        </w:rPr>
      </w:r>
    </w:p>
    <w:p>
      <w:pPr>
        <w:pStyle w:val="Normal"/>
        <w:spacing w:lineRule="auto" w:line="360"/>
        <w:rPr>
          <w:rFonts w:ascii="Arial" w:hAnsi="Arial" w:cs="Arial"/>
          <w:b/>
          <w:color w:val="000000"/>
          <w:spacing w:val="-1"/>
        </w:rPr>
      </w:pPr>
      <w:r>
        <w:rPr>
          <w:rFonts w:cs="Arial" w:ascii="Arial" w:hAnsi="Arial"/>
          <w:b/>
          <w:color w:val="000000"/>
          <w:spacing w:val="-1"/>
        </w:rPr>
      </w:r>
    </w:p>
    <w:p>
      <w:pPr>
        <w:pStyle w:val="Normal"/>
        <w:spacing w:lineRule="auto" w:line="360"/>
        <w:rPr>
          <w:rFonts w:ascii="Arial" w:hAnsi="Arial" w:cs="Arial"/>
          <w:b/>
          <w:color w:val="000000"/>
          <w:spacing w:val="-1"/>
        </w:rPr>
      </w:pPr>
      <w:r>
        <w:rPr>
          <w:rFonts w:cs="Arial" w:ascii="Arial" w:hAnsi="Arial"/>
          <w:b/>
          <w:color w:val="000000"/>
          <w:spacing w:val="-1"/>
        </w:rPr>
      </w:r>
    </w:p>
    <w:p>
      <w:pPr>
        <w:pStyle w:val="Normal"/>
        <w:spacing w:lineRule="auto" w:line="360"/>
        <w:rPr>
          <w:rFonts w:ascii="Arial" w:hAnsi="Arial" w:cs="Arial"/>
          <w:b/>
          <w:color w:val="000000"/>
          <w:spacing w:val="-1"/>
        </w:rPr>
      </w:pPr>
      <w:r>
        <w:rPr>
          <w:rFonts w:cs="Arial" w:ascii="Arial" w:hAnsi="Arial"/>
          <w:b/>
          <w:color w:val="000000"/>
          <w:spacing w:val="-1"/>
        </w:rPr>
      </w:r>
    </w:p>
    <w:p>
      <w:pPr>
        <w:pStyle w:val="Normal"/>
        <w:spacing w:lineRule="auto" w:line="360"/>
        <w:rPr>
          <w:rFonts w:ascii="Arial" w:hAnsi="Arial" w:cs="Arial"/>
          <w:b/>
          <w:color w:val="000000"/>
          <w:spacing w:val="-1"/>
        </w:rPr>
      </w:pPr>
      <w:r>
        <w:rPr>
          <w:rFonts w:cs="Arial" w:ascii="Arial" w:hAnsi="Arial"/>
          <w:b/>
          <w:color w:val="000000"/>
          <w:spacing w:val="-1"/>
        </w:rPr>
      </w:r>
    </w:p>
    <w:p>
      <w:pPr>
        <w:pStyle w:val="Normal"/>
        <w:spacing w:lineRule="auto" w:line="360"/>
        <w:rPr>
          <w:rFonts w:ascii="Arial" w:hAnsi="Arial" w:cs="Arial"/>
          <w:b/>
          <w:color w:val="000000"/>
          <w:spacing w:val="-1"/>
        </w:rPr>
      </w:pPr>
      <w:r>
        <w:rPr>
          <w:rFonts w:cs="Arial" w:ascii="Arial" w:hAnsi="Arial"/>
          <w:b/>
          <w:color w:val="000000"/>
          <w:spacing w:val="-1"/>
        </w:rPr>
      </w:r>
    </w:p>
    <w:p>
      <w:pPr>
        <w:pStyle w:val="Normal"/>
        <w:spacing w:lineRule="auto" w:line="360"/>
        <w:rPr>
          <w:rFonts w:ascii="Arial" w:hAnsi="Arial" w:cs="Arial"/>
          <w:b/>
          <w:color w:val="000000"/>
          <w:spacing w:val="-1"/>
        </w:rPr>
      </w:pPr>
      <w:r>
        <w:rPr>
          <w:rFonts w:cs="Arial" w:ascii="Arial" w:hAnsi="Arial"/>
          <w:b/>
          <w:color w:val="000000"/>
          <w:spacing w:val="-1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b/>
          <w:color w:val="000000"/>
          <w:spacing w:val="-1"/>
        </w:rPr>
        <w:t>ITENS</w:t>
      </w:r>
      <w:r>
        <w:rPr>
          <w:rFonts w:cs="Arial" w:ascii="Arial" w:hAnsi="Arial"/>
          <w:b/>
          <w:color w:val="000000"/>
        </w:rPr>
        <w:t xml:space="preserve"> ELIMINATÓRIOS</w:t>
      </w:r>
    </w:p>
    <w:p>
      <w:pPr>
        <w:pStyle w:val="Normal"/>
        <w:rPr>
          <w:rFonts w:ascii="Arial" w:hAnsi="Arial" w:cs="Arial"/>
          <w:b/>
          <w:color w:val="000000"/>
          <w:spacing w:val="-5"/>
        </w:rPr>
      </w:pPr>
      <w:r>
        <w:rPr>
          <w:rFonts w:cs="Arial" w:ascii="Arial" w:hAnsi="Arial"/>
          <w:b/>
          <w:color w:val="000000"/>
        </w:rPr>
        <w:t>Requisitos</w:t>
      </w:r>
      <w:r>
        <w:rPr>
          <w:rFonts w:cs="Arial" w:ascii="Arial" w:hAnsi="Arial"/>
          <w:b/>
          <w:color w:val="000000"/>
          <w:spacing w:val="-2"/>
        </w:rPr>
        <w:t xml:space="preserve"> </w:t>
      </w:r>
      <w:r>
        <w:rPr>
          <w:rFonts w:cs="Arial" w:ascii="Arial" w:hAnsi="Arial"/>
          <w:b/>
          <w:color w:val="000000"/>
        </w:rPr>
        <w:t>obrigatórios</w:t>
      </w:r>
      <w:r>
        <w:rPr>
          <w:rFonts w:cs="Arial" w:ascii="Arial" w:hAnsi="Arial"/>
          <w:b/>
          <w:color w:val="000000"/>
          <w:spacing w:val="1"/>
        </w:rPr>
        <w:t xml:space="preserve"> </w:t>
      </w:r>
      <w:r>
        <w:rPr>
          <w:rFonts w:cs="Arial" w:ascii="Arial" w:hAnsi="Arial"/>
          <w:b/>
          <w:color w:val="000000"/>
        </w:rPr>
        <w:t>mínimos (comprovação</w:t>
      </w:r>
      <w:r>
        <w:rPr>
          <w:rFonts w:cs="Arial" w:ascii="Arial" w:hAnsi="Arial"/>
          <w:b/>
          <w:color w:val="000000"/>
          <w:spacing w:val="-1"/>
        </w:rPr>
        <w:t xml:space="preserve"> </w:t>
      </w:r>
      <w:r>
        <w:rPr>
          <w:rFonts w:cs="Arial" w:ascii="Arial" w:hAnsi="Arial"/>
          <w:b/>
          <w:color w:val="000000"/>
        </w:rPr>
        <w:t>via</w:t>
      </w:r>
      <w:r>
        <w:rPr>
          <w:rFonts w:cs="Arial" w:ascii="Arial" w:hAnsi="Arial"/>
          <w:b/>
          <w:color w:val="000000"/>
          <w:spacing w:val="-5"/>
        </w:rPr>
        <w:t xml:space="preserve"> </w:t>
      </w:r>
      <w:r>
        <w:rPr>
          <w:rFonts w:cs="Arial" w:ascii="Arial" w:hAnsi="Arial"/>
          <w:b/>
          <w:color w:val="000000"/>
        </w:rPr>
        <w:t>documentos):</w:t>
      </w:r>
      <w:r>
        <w:rPr>
          <w:rFonts w:cs="Arial" w:ascii="Arial" w:hAnsi="Arial"/>
          <w:b/>
          <w:color w:val="000000"/>
          <w:spacing w:val="-5"/>
        </w:rPr>
        <w:t xml:space="preserve"> </w:t>
      </w:r>
    </w:p>
    <w:p>
      <w:pPr>
        <w:pStyle w:val="Normal"/>
        <w:rPr>
          <w:rFonts w:ascii="Arial" w:hAnsi="Arial" w:cs="Arial"/>
          <w:b/>
          <w:color w:val="000000"/>
          <w:spacing w:val="-5"/>
        </w:rPr>
      </w:pPr>
      <w:r>
        <w:rPr>
          <w:rFonts w:cs="Arial" w:ascii="Arial" w:hAnsi="Arial"/>
          <w:b/>
          <w:color w:val="000000"/>
          <w:spacing w:val="-5"/>
        </w:rPr>
      </w:r>
    </w:p>
    <w:tbl>
      <w:tblPr>
        <w:tblStyle w:val="Tabelacomgrade"/>
        <w:tblW w:w="83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15"/>
        <w:gridCol w:w="1135"/>
        <w:gridCol w:w="709"/>
      </w:tblGrid>
      <w:tr>
        <w:trPr/>
        <w:tc>
          <w:tcPr>
            <w:tcW w:w="65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  <w:t>Requisitos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  <w:t>Sim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  <w:t>Não</w:t>
            </w:r>
          </w:p>
        </w:tc>
      </w:tr>
      <w:tr>
        <w:trPr/>
        <w:tc>
          <w:tcPr>
            <w:tcW w:w="6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Possuir título de mestre ou doutor*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Pertencer ao quadro permanente da IES como docente e estar em efetivo exercício, ministrando disciplina em curso de licenciatura**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Possuir experiência mínima de 3 (três) anos como docente do ensino superior em curso de licenciatura***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Não ocupar o cargo de reitor, vice-reitor, presidente, vice-presidente, pró-reitor ou cargo equivalente na IES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Possuir experiência coordenação de projetos e programas de formação de professores no âmbito federal,estadual ou municipal*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Possuir experiência coordenação de curso de licenciatura (como titular)*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Possuir experiência gestão pedagógica na educação básica (diretor, vice-diretor ou coordenador pedagógico)*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Possuir experiência</w:t>
            </w:r>
            <w:r>
              <w:rPr>
                <w:rFonts w:eastAsia="Aptos" w:cs=""/>
                <w:kern w:val="2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docência em disciplina de estágio curricular em curso de licenciatura**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Possuir experiência orientação de trabalho de conclusão de curso de licenciatura**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Possuir experiência docência em curso de formação continuada e lato sensu para professores da educação básica (curso de atualização, aperfeiçoamento, curta duração e especialização)*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5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Possuir experiência docência em curso de mestrado profissional para professores da educação básica*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val="000000"/>
                <w:spacing w:val="-5"/>
              </w:rPr>
            </w:pPr>
            <w:r>
              <w:rPr>
                <w:rFonts w:eastAsia="Aptos" w:cs="Arial" w:ascii="Arial" w:hAnsi="Arial"/>
                <w:b/>
                <w:color w:val="000000"/>
                <w:spacing w:val="-5"/>
                <w:kern w:val="2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color w:val="000000"/>
          <w:spacing w:val="-5"/>
        </w:rPr>
      </w:pPr>
      <w:r>
        <w:rPr>
          <w:rFonts w:cs="Arial" w:ascii="Arial" w:hAnsi="Arial"/>
          <w:b/>
          <w:color w:val="000000"/>
          <w:spacing w:val="-5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*enviar o documento;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**enviar Declaração de Disciplinas Ministradas disponível no SIGAA;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***enviar comprovação de lotação em disciplinas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Obs: Comprovar no mínimo 03 dos últimos 07 itens.</w:t>
      </w:r>
    </w:p>
    <w:p>
      <w:pPr>
        <w:pStyle w:val="Normal"/>
        <w:widowControl w:val="false"/>
        <w:pBdr/>
        <w:spacing w:lineRule="exact" w:line="293"/>
        <w:rPr>
          <w:rFonts w:ascii="Arial" w:hAnsi="Arial" w:cs="Arial"/>
          <w:color w:val="000000"/>
        </w:rPr>
        <w:framePr w:w="313" w:h="293" w:x="862" w:y="12272" w:hSpace="0" w:vSpace="0" w:wrap="auto" w:vAnchor="margin" w:hAnchor="text" w:hRule="exact"/>
      </w:pPr>
      <w:r>
        <w:rPr>
          <w:rFonts w:cs="Arial" w:ascii="Arial" w:hAnsi="Arial"/>
          <w:color w:val="000000"/>
        </w:rPr>
        <w:t>-</w:t>
      </w:r>
    </w:p>
    <w:p>
      <w:pPr>
        <w:pStyle w:val="Normal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  <w:t>ITENS CLASSIFICATÓRIOS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  <w:t>II - Possuir experiência na formação de professores, comprovada (via documentos) pela atuação em pelo menos três das seguintes atividades:</w:t>
      </w:r>
    </w:p>
    <w:p>
      <w:pPr>
        <w:pStyle w:val="Normal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</w:r>
    </w:p>
    <w:tbl>
      <w:tblPr>
        <w:tblStyle w:val="Tabelacomgrade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00"/>
        <w:gridCol w:w="2011"/>
        <w:gridCol w:w="2596"/>
        <w:gridCol w:w="1442"/>
      </w:tblGrid>
      <w:tr>
        <w:trPr/>
        <w:tc>
          <w:tcPr>
            <w:tcW w:w="33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kern w:val="2"/>
                <w:sz w:val="24"/>
                <w:szCs w:val="24"/>
                <w:lang w:val="pt-BR" w:eastAsia="en-US" w:bidi="ar-SA"/>
              </w:rPr>
              <w:t xml:space="preserve">Atividade 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kern w:val="2"/>
                <w:sz w:val="24"/>
                <w:szCs w:val="24"/>
                <w:lang w:val="pt-BR" w:eastAsia="en-US" w:bidi="ar-SA"/>
              </w:rPr>
              <w:t xml:space="preserve">Pontuação por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kern w:val="2"/>
                <w:sz w:val="24"/>
                <w:szCs w:val="24"/>
                <w:lang w:val="pt-BR" w:eastAsia="en-US" w:bidi="ar-SA"/>
              </w:rPr>
              <w:t xml:space="preserve">Período </w:t>
            </w:r>
          </w:p>
        </w:tc>
        <w:tc>
          <w:tcPr>
            <w:tcW w:w="259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kern w:val="2"/>
                <w:sz w:val="24"/>
                <w:szCs w:val="24"/>
                <w:lang w:val="pt-BR" w:eastAsia="en-US" w:bidi="ar-SA"/>
              </w:rPr>
              <w:t xml:space="preserve">Limite Máximo de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kern w:val="2"/>
                <w:sz w:val="24"/>
                <w:szCs w:val="24"/>
                <w:lang w:val="pt-BR" w:eastAsia="en-US" w:bidi="ar-SA"/>
              </w:rPr>
              <w:t xml:space="preserve">Pontuação na Atividade </w:t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kern w:val="2"/>
                <w:sz w:val="24"/>
                <w:szCs w:val="24"/>
                <w:lang w:val="pt-BR" w:eastAsia="en-US" w:bidi="ar-SA"/>
              </w:rPr>
              <w:t xml:space="preserve">Pontuação Obtida </w:t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Coordenação de projetos ou programas de formação de professores no âmbito federal, estadual ou municipal (comprovar tempo mínimo de 8 meses de experiência) 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1,5 pontos/semestre </w:t>
            </w:r>
          </w:p>
        </w:tc>
        <w:tc>
          <w:tcPr>
            <w:tcW w:w="259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16</w:t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/>
              <w:spacing w:lineRule="auto" w:line="259" w:before="0" w:after="5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Coordenação de curso de licenciatura (como titular) - (comprovar tempo mínimo de 8 meses de experiência) 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1,5 pontos/semestre </w:t>
            </w:r>
          </w:p>
        </w:tc>
        <w:tc>
          <w:tcPr>
            <w:tcW w:w="2596" w:type="dxa"/>
            <w:tcBorders/>
          </w:tcPr>
          <w:p>
            <w:pPr>
              <w:pStyle w:val="Normal"/>
              <w:widowControl/>
              <w:spacing w:lineRule="auto" w:line="259" w:before="0" w:after="5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16</w:t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Gestão pedagógica na Educação Básica (diretor(a), vice-diretor(a) ou coordenador(a) pedagógico em escola de Educação Básica) - (comprovar tempo mínimo de 8 meses de experiência) 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1,5 pontos/semestre </w:t>
            </w:r>
          </w:p>
        </w:tc>
        <w:tc>
          <w:tcPr>
            <w:tcW w:w="259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14</w:t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/>
              <w:spacing w:before="0" w:after="2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Docência em disciplina de estágio curricular em curso de licenciatura (comprovar tempo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mínimo de 8 meses de experiência) 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1,5 pontos/semestre </w:t>
            </w:r>
          </w:p>
        </w:tc>
        <w:tc>
          <w:tcPr>
            <w:tcW w:w="2596" w:type="dxa"/>
            <w:tcBorders/>
          </w:tcPr>
          <w:p>
            <w:pPr>
              <w:pStyle w:val="Normal"/>
              <w:widowControl/>
              <w:spacing w:lineRule="auto" w:line="259" w:before="0" w:after="5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16</w:t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/>
              <w:spacing w:before="0" w:after="2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Orientação de trabalho de conclusão de curso de licenciatura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0,5 pontos por TCC concluído</w:t>
            </w:r>
          </w:p>
        </w:tc>
        <w:tc>
          <w:tcPr>
            <w:tcW w:w="2596" w:type="dxa"/>
            <w:tcBorders/>
          </w:tcPr>
          <w:p>
            <w:pPr>
              <w:pStyle w:val="Normal"/>
              <w:widowControl/>
              <w:spacing w:lineRule="auto" w:line="259" w:before="0" w:after="5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12</w:t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/>
              <w:spacing w:lineRule="auto" w:line="259" w:before="0" w:after="5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Docência em curso de formação continuada e lato sensu para professores da Educação Básica (curso de atualização, aperfeiçoamento, curta duração ou especialização) - (comprovar tempo mínimo de 8 meses de experiência) 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1,5 pontos/disciplina ou módulo completo </w:t>
            </w:r>
          </w:p>
        </w:tc>
        <w:tc>
          <w:tcPr>
            <w:tcW w:w="259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183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10</w:t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Docência em curso de mestrado profissional para professores da Educação Básica (comprovar tempo mínimo de 8 meses de experiência) 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1,5 pontos/disciplina ou módulo completo </w:t>
            </w:r>
          </w:p>
        </w:tc>
        <w:tc>
          <w:tcPr>
            <w:tcW w:w="259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183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08</w:t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3300" w:type="dxa"/>
            <w:tcBorders/>
          </w:tcPr>
          <w:p>
            <w:pPr>
              <w:pStyle w:val="Normal"/>
              <w:widowControl/>
              <w:spacing w:lineRule="auto" w:line="259" w:before="0" w:after="5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Docência na Educação Básica (função docente) - (comprovar tempo mínimo de 8 meses de experiência) 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1,5 pontos/disciplina ou módulo completo </w:t>
            </w:r>
          </w:p>
        </w:tc>
        <w:tc>
          <w:tcPr>
            <w:tcW w:w="259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185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08</w:t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531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Total</w:t>
            </w:r>
          </w:p>
        </w:tc>
        <w:tc>
          <w:tcPr>
            <w:tcW w:w="2596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  <w:t>100</w:t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Aptos" w:cs="Arial" w:ascii="Arial" w:hAnsi="Arial"/>
                <w:kern w:val="2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08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awline Medium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12" w:space="1" w:color="000000"/>
      </w:pBdr>
      <w:jc w:val="center"/>
      <w:rPr>
        <w:lang w:val="pt-PT"/>
      </w:rPr>
    </w:pPr>
    <w:r>
      <w:rPr>
        <w:lang w:val="pt-PT"/>
      </w:rPr>
    </w:r>
  </w:p>
  <w:p>
    <w:pPr>
      <w:pStyle w:val="Normal"/>
      <w:jc w:val="center"/>
      <w:rPr>
        <w:rFonts w:ascii="Aptos Display" w:hAnsi="Aptos Display" w:eastAsia="Times New Roman" w:cs="Times New Roman" w:asciiTheme="majorHAnsi" w:hAnsiTheme="majorHAnsi"/>
        <w:kern w:val="0"/>
        <w:sz w:val="20"/>
        <w:szCs w:val="20"/>
        <w14:ligatures w14:val="none"/>
      </w:rPr>
    </w:pPr>
    <w:r>
      <w:rPr>
        <w:rFonts w:eastAsia="Times New Roman" w:cs="Times New Roman" w:ascii="Aptos Display" w:hAnsi="Aptos Display" w:asciiTheme="majorHAnsi" w:hAnsiTheme="majorHAnsi"/>
        <w:kern w:val="0"/>
        <w:sz w:val="20"/>
        <w:szCs w:val="20"/>
        <w14:ligatures w14:val="none"/>
      </w:rPr>
      <w:t>Universidade Federal do Delta do Parnaíba</w:t>
    </w:r>
  </w:p>
  <w:p>
    <w:pPr>
      <w:pStyle w:val="Normal"/>
      <w:jc w:val="center"/>
      <w:rPr>
        <w:rFonts w:ascii="Aptos Display" w:hAnsi="Aptos Display" w:eastAsia="Times New Roman" w:cs="Times New Roman" w:asciiTheme="majorHAnsi" w:hAnsiTheme="majorHAnsi"/>
        <w:kern w:val="0"/>
        <w:sz w:val="20"/>
        <w:szCs w:val="20"/>
        <w14:ligatures w14:val="none"/>
      </w:rPr>
    </w:pPr>
    <w:r>
      <w:rPr>
        <w:rFonts w:eastAsia="Times New Roman" w:cs="Times New Roman" w:ascii="Aptos Display" w:hAnsi="Aptos Display" w:asciiTheme="majorHAnsi" w:hAnsiTheme="majorHAnsi"/>
        <w:kern w:val="0"/>
        <w:sz w:val="20"/>
        <w:szCs w:val="20"/>
        <w14:ligatures w14:val="none"/>
      </w:rPr>
      <w:t>Av. São Sebastião, 2819 - Nossa Sra. de Fátima, Parnaíba - PI, 64202-020</w:t>
    </w:r>
  </w:p>
  <w:p>
    <w:pPr>
      <w:pStyle w:val="Normal"/>
      <w:rPr>
        <w:rFonts w:ascii="Times New Roman" w:hAnsi="Times New Roman" w:eastAsia="Times New Roman" w:cs="Times New Roman"/>
        <w:kern w:val="0"/>
        <w14:ligatures w14:val="none"/>
      </w:rPr>
    </w:pPr>
    <w:r>
      <w:rPr>
        <w:rFonts w:eastAsia="Times New Roman" w:cs="Times New Roman" w:ascii="Times New Roman" w:hAnsi="Times New Roman"/>
        <w:kern w:val="0"/>
        <w14:ligatures w14:val="none"/>
      </w:rPr>
    </w:r>
  </w:p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2580640" cy="697865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1782" r="0" b="28850"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  <w:t>____________________________________________________________________________________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har"/>
    <w:uiPriority w:val="9"/>
    <w:qFormat/>
    <w:rsid w:val="000729d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0729d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0729d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0729d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0729d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0729d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0729d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0729d8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0729d8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0729d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0729d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0729d8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0729d8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0729d8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0729d8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0729d8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0729d8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0729d8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0729d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0729d8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0729d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0729d8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0729d8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0729d8"/>
    <w:rPr>
      <w:b/>
      <w:bCs/>
      <w:smallCaps/>
      <w:color w:themeColor="accent1" w:themeShade="bf" w:val="0F4761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0729d8"/>
    <w:rPr/>
  </w:style>
  <w:style w:type="character" w:styleId="RodapChar" w:customStyle="1">
    <w:name w:val="Rodapé Char"/>
    <w:basedOn w:val="DefaultParagraphFont"/>
    <w:uiPriority w:val="99"/>
    <w:qFormat/>
    <w:rsid w:val="000729d8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tuloChar"/>
    <w:uiPriority w:val="10"/>
    <w:qFormat/>
    <w:rsid w:val="000729d8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0729d8"/>
    <w:pPr>
      <w:spacing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0729d8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0729d8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072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729d8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0729d8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efault" w:customStyle="1">
    <w:name w:val="Default"/>
    <w:qFormat/>
    <w:rsid w:val="00ef5690"/>
    <w:pPr>
      <w:widowControl/>
      <w:bidi w:val="0"/>
      <w:spacing w:before="0" w:after="0"/>
      <w:jc w:val="left"/>
    </w:pPr>
    <w:rPr>
      <w:rFonts w:ascii="Rawline Medium" w:hAnsi="Rawline Medium" w:cs="Rawline Medium" w:eastAsia="Aptos"/>
      <w:color w:val="000000"/>
      <w:kern w:val="0"/>
      <w:sz w:val="24"/>
      <w:szCs w:val="24"/>
      <w:lang w:val="pt-BR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b00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LibreOffice/7.6.4.1$Windows_X86_64 LibreOffice_project/e19e193f88cd6c0525a17fb7a176ed8e6a3e2aa1</Application>
  <AppVersion>15.0000</AppVersion>
  <Pages>4</Pages>
  <Words>541</Words>
  <Characters>3360</Characters>
  <CharactersWithSpaces>3871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2024-06-14T21:35:00Z</dcterms:created>
  <dc:creator>Johnson Fernandes Nogueira</dc:creator>
  <dc:description/>
  <dc:language>pt-BR</dc:language>
  <cp:lastModifiedBy>Rejane Brandim</cp:lastModifiedBy>
  <dcterms:modified xsi:type="dcterms:W3CDTF">2024-06-18T16:34:00Z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